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2558C" w14:textId="345A6091" w:rsidR="00F31430" w:rsidRDefault="00F31430" w:rsidP="005E4F95">
      <w:pPr>
        <w:tabs>
          <w:tab w:val="left" w:pos="4536"/>
        </w:tabs>
        <w:spacing w:after="0" w:line="264" w:lineRule="auto"/>
        <w:jc w:val="both"/>
        <w:rPr>
          <w:rFonts w:asciiTheme="majorHAnsi" w:hAnsiTheme="majorHAnsi" w:cs="Georgia"/>
          <w:color w:val="000000"/>
          <w:sz w:val="21"/>
          <w:szCs w:val="21"/>
          <w:u w:val="single"/>
        </w:rPr>
      </w:pPr>
      <w:bookmarkStart w:id="0" w:name="_GoBack"/>
      <w:bookmarkEnd w:id="0"/>
      <w:r w:rsidRPr="00F31430">
        <w:rPr>
          <w:rFonts w:asciiTheme="majorHAnsi" w:hAnsiTheme="majorHAnsi" w:cs="Georgia"/>
          <w:noProof/>
          <w:color w:val="000000"/>
          <w:sz w:val="21"/>
          <w:szCs w:val="21"/>
          <w:lang w:eastAsia="fr-FR"/>
        </w:rPr>
        <w:drawing>
          <wp:anchor distT="0" distB="0" distL="114300" distR="114300" simplePos="0" relativeHeight="251670528" behindDoc="1" locked="0" layoutInCell="1" allowOverlap="1" wp14:anchorId="44947452" wp14:editId="3761F822">
            <wp:simplePos x="0" y="0"/>
            <wp:positionH relativeFrom="margin">
              <wp:align>left</wp:align>
            </wp:positionH>
            <wp:positionV relativeFrom="paragraph">
              <wp:posOffset>156845</wp:posOffset>
            </wp:positionV>
            <wp:extent cx="1028700" cy="1109980"/>
            <wp:effectExtent l="0" t="0" r="0" b="0"/>
            <wp:wrapThrough wrapText="bothSides">
              <wp:wrapPolygon edited="0">
                <wp:start x="0" y="0"/>
                <wp:lineTo x="0" y="21130"/>
                <wp:lineTo x="21200" y="21130"/>
                <wp:lineTo x="21200" y="0"/>
                <wp:lineTo x="0" y="0"/>
              </wp:wrapPolygon>
            </wp:wrapThrough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al-de-Marne_1 sans marge redui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1099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3CE9">
        <w:rPr>
          <w:rFonts w:ascii="Franklin Gothic Book" w:hAnsi="Franklin Gothic Book" w:cs="Georgia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234694BC" wp14:editId="42EEA3DD">
                <wp:simplePos x="0" y="0"/>
                <wp:positionH relativeFrom="margin">
                  <wp:align>right</wp:align>
                </wp:positionH>
                <wp:positionV relativeFrom="paragraph">
                  <wp:posOffset>167640</wp:posOffset>
                </wp:positionV>
                <wp:extent cx="4400550" cy="1095375"/>
                <wp:effectExtent l="0" t="0" r="19050" b="28575"/>
                <wp:wrapThrough wrapText="bothSides">
                  <wp:wrapPolygon edited="0">
                    <wp:start x="0" y="0"/>
                    <wp:lineTo x="0" y="21788"/>
                    <wp:lineTo x="21600" y="21788"/>
                    <wp:lineTo x="21600" y="0"/>
                    <wp:lineTo x="0" y="0"/>
                  </wp:wrapPolygon>
                </wp:wrapThrough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10953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C5D9F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4DBB2" w14:textId="4EDB41E8" w:rsidR="00D95D85" w:rsidRPr="00D95D85" w:rsidRDefault="00D95D85" w:rsidP="003B4CE9">
                            <w:pPr>
                              <w:pStyle w:val="Titre2"/>
                              <w:pBdr>
                                <w:top w:val="none" w:sz="0" w:space="0" w:color="auto"/>
                                <w:bottom w:val="none" w:sz="0" w:space="0" w:color="auto"/>
                              </w:pBdr>
                              <w:spacing w:before="240" w:line="240" w:lineRule="auto"/>
                              <w:ind w:left="-1134" w:right="-172"/>
                              <w:rPr>
                                <w:color w:val="FFFFFF"/>
                              </w:rPr>
                            </w:pPr>
                            <w:r w:rsidRPr="00D95D85">
                              <w:rPr>
                                <w:color w:val="FFFFFF"/>
                              </w:rPr>
                              <w:t>TAXE D’APPRENTISSAGE</w:t>
                            </w:r>
                          </w:p>
                          <w:p w14:paraId="2FCD1368" w14:textId="4C7C5160" w:rsidR="00D95D85" w:rsidRPr="00D95D85" w:rsidRDefault="00D95D85" w:rsidP="003B4CE9">
                            <w:pPr>
                              <w:pStyle w:val="Titre2"/>
                              <w:pBdr>
                                <w:top w:val="none" w:sz="0" w:space="0" w:color="auto"/>
                                <w:bottom w:val="none" w:sz="0" w:space="0" w:color="auto"/>
                              </w:pBdr>
                              <w:spacing w:before="240" w:line="240" w:lineRule="auto"/>
                              <w:ind w:left="-1134" w:right="-172"/>
                              <w:rPr>
                                <w:color w:val="FFFFFF"/>
                              </w:rPr>
                            </w:pPr>
                            <w:r w:rsidRPr="00D95D85">
                              <w:rPr>
                                <w:color w:val="FFFFFF"/>
                                <w:sz w:val="24"/>
                                <w:szCs w:val="24"/>
                              </w:rPr>
                              <w:t>Formulaire de versement de la fraction de 13%</w:t>
                            </w:r>
                          </w:p>
                          <w:p w14:paraId="690FE44A" w14:textId="5CE59843" w:rsidR="00D95D85" w:rsidRPr="00B9190D" w:rsidRDefault="00D95D85" w:rsidP="005E4F95">
                            <w:pPr>
                              <w:pStyle w:val="Sansinterligne"/>
                              <w:tabs>
                                <w:tab w:val="left" w:leader="dot" w:pos="8789"/>
                              </w:tabs>
                              <w:spacing w:before="240"/>
                              <w:jc w:val="center"/>
                            </w:pPr>
                          </w:p>
                        </w:txbxContent>
                      </wps:txbx>
                      <wps:bodyPr rot="0" vert="horz" wrap="square" lIns="720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694B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95.3pt;margin-top:13.2pt;width:346.5pt;height:86.25pt;z-index:-2516480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" fillcolor="#0070c0" strokecolor="#c5d9f1">
                <v:textbox inset="20mm">
                  <w:txbxContent>
                    <w:p w14:paraId="5DE4DBB2" w14:textId="4EDB41E8" w:rsidR="00D95D85" w:rsidRPr="00D95D85" w:rsidRDefault="00D95D85" w:rsidP="003B4CE9">
                      <w:pPr>
                        <w:pStyle w:val="Titre2"/>
                        <w:pBdr>
                          <w:top w:val="none" w:sz="0" w:space="0" w:color="auto"/>
                          <w:bottom w:val="none" w:sz="0" w:space="0" w:color="auto"/>
                        </w:pBdr>
                        <w:spacing w:before="240" w:line="240" w:lineRule="auto"/>
                        <w:ind w:left="-1134" w:right="-172"/>
                        <w:rPr>
                          <w:color w:val="FFFFFF"/>
                        </w:rPr>
                      </w:pPr>
                      <w:r w:rsidRPr="00D95D85">
                        <w:rPr>
                          <w:color w:val="FFFFFF"/>
                        </w:rPr>
                        <w:t>TAXE D’APPRENTISSAGE</w:t>
                      </w:r>
                    </w:p>
                    <w:p w14:paraId="2FCD1368" w14:textId="4C7C5160" w:rsidR="00D95D85" w:rsidRPr="00D95D85" w:rsidRDefault="00D95D85" w:rsidP="003B4CE9">
                      <w:pPr>
                        <w:pStyle w:val="Titre2"/>
                        <w:pBdr>
                          <w:top w:val="none" w:sz="0" w:space="0" w:color="auto"/>
                          <w:bottom w:val="none" w:sz="0" w:space="0" w:color="auto"/>
                        </w:pBdr>
                        <w:spacing w:before="240" w:line="240" w:lineRule="auto"/>
                        <w:ind w:left="-1134" w:right="-172"/>
                        <w:rPr>
                          <w:color w:val="FFFFFF"/>
                        </w:rPr>
                      </w:pPr>
                      <w:r w:rsidRPr="00D95D85">
                        <w:rPr>
                          <w:color w:val="FFFFFF"/>
                          <w:sz w:val="24"/>
                          <w:szCs w:val="24"/>
                        </w:rPr>
                        <w:t>Formulaire de versement de la fraction de 13%</w:t>
                      </w:r>
                    </w:p>
                    <w:p w14:paraId="690FE44A" w14:textId="5CE59843" w:rsidR="00D95D85" w:rsidRPr="00B9190D" w:rsidRDefault="00D95D85" w:rsidP="005E4F95">
                      <w:pPr>
                        <w:pStyle w:val="Sansinterligne"/>
                        <w:tabs>
                          <w:tab w:val="left" w:leader="dot" w:pos="8789"/>
                        </w:tabs>
                        <w:spacing w:before="240"/>
                        <w:jc w:val="center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117A04AC" w14:textId="77777777" w:rsidR="00F31430" w:rsidRDefault="00F31430" w:rsidP="005E4F95">
      <w:pPr>
        <w:tabs>
          <w:tab w:val="left" w:pos="4536"/>
        </w:tabs>
        <w:spacing w:after="0" w:line="264" w:lineRule="auto"/>
        <w:jc w:val="both"/>
        <w:rPr>
          <w:rFonts w:asciiTheme="majorHAnsi" w:hAnsiTheme="majorHAnsi" w:cs="Georgia"/>
          <w:color w:val="000000"/>
          <w:sz w:val="21"/>
          <w:szCs w:val="21"/>
          <w:u w:val="single"/>
        </w:rPr>
      </w:pPr>
    </w:p>
    <w:p w14:paraId="4D1B3DE7" w14:textId="1B142AEF" w:rsidR="00EC0139" w:rsidRDefault="00533D63" w:rsidP="00533D63">
      <w:pPr>
        <w:autoSpaceDE w:val="0"/>
        <w:autoSpaceDN w:val="0"/>
        <w:adjustRightInd w:val="0"/>
        <w:spacing w:after="0"/>
        <w:rPr>
          <w:rFonts w:asciiTheme="majorHAnsi" w:hAnsiTheme="majorHAnsi" w:cs="Georgia"/>
          <w:color w:val="000000"/>
          <w:sz w:val="21"/>
          <w:szCs w:val="21"/>
          <w:u w:val="single"/>
        </w:rPr>
      </w:pPr>
      <w:r w:rsidRPr="00EC0139">
        <w:rPr>
          <w:rFonts w:asciiTheme="majorHAnsi" w:hAnsiTheme="majorHAnsi" w:cs="Georgia"/>
          <w:color w:val="000000"/>
          <w:sz w:val="21"/>
          <w:szCs w:val="21"/>
          <w:u w:val="single"/>
        </w:rPr>
        <w:t>Entreprise</w:t>
      </w:r>
      <w:r w:rsidR="00B80388" w:rsidRPr="00EC0139">
        <w:rPr>
          <w:rFonts w:asciiTheme="majorHAnsi" w:hAnsiTheme="majorHAnsi" w:cs="Georgia"/>
          <w:color w:val="000000"/>
          <w:sz w:val="21"/>
          <w:szCs w:val="21"/>
          <w:u w:val="single"/>
        </w:rPr>
        <w:t xml:space="preserve"> : </w:t>
      </w:r>
    </w:p>
    <w:p w14:paraId="623ECE9A" w14:textId="77777777" w:rsidR="00D95D85" w:rsidRPr="00EC0139" w:rsidRDefault="00D95D85" w:rsidP="00533D63">
      <w:pPr>
        <w:autoSpaceDE w:val="0"/>
        <w:autoSpaceDN w:val="0"/>
        <w:adjustRightInd w:val="0"/>
        <w:spacing w:after="0"/>
        <w:rPr>
          <w:rFonts w:asciiTheme="majorHAnsi" w:hAnsiTheme="majorHAnsi" w:cs="Georgia"/>
          <w:color w:val="000000"/>
          <w:sz w:val="21"/>
          <w:szCs w:val="21"/>
          <w:u w:val="single"/>
        </w:rPr>
      </w:pPr>
    </w:p>
    <w:p w14:paraId="5C59CA6F" w14:textId="239202CF" w:rsidR="00B80388" w:rsidRDefault="00B25821" w:rsidP="006177AC">
      <w:pPr>
        <w:tabs>
          <w:tab w:val="left" w:leader="dot" w:pos="5103"/>
          <w:tab w:val="left" w:leader="dot" w:pos="9071"/>
        </w:tabs>
        <w:autoSpaceDE w:val="0"/>
        <w:autoSpaceDN w:val="0"/>
        <w:adjustRightInd w:val="0"/>
        <w:spacing w:after="0"/>
        <w:rPr>
          <w:rFonts w:ascii="Franklin Gothic Book" w:hAnsi="Franklin Gothic Book" w:cs="Georgia"/>
          <w:color w:val="000000"/>
          <w:sz w:val="21"/>
          <w:szCs w:val="21"/>
        </w:rPr>
      </w:pPr>
      <w:r>
        <w:rPr>
          <w:rFonts w:ascii="Franklin Gothic Book" w:hAnsi="Franklin Gothic Book" w:cs="Georgia"/>
          <w:color w:val="000000"/>
          <w:sz w:val="21"/>
          <w:szCs w:val="21"/>
        </w:rPr>
        <w:t xml:space="preserve">Raison sociale </w:t>
      </w:r>
      <w:r>
        <w:rPr>
          <w:rFonts w:ascii="Franklin Gothic Book" w:hAnsi="Franklin Gothic Book" w:cs="Georgia"/>
          <w:color w:val="000000"/>
          <w:sz w:val="21"/>
          <w:szCs w:val="21"/>
        </w:rPr>
        <w:tab/>
      </w:r>
      <w:r w:rsidR="00533D63">
        <w:rPr>
          <w:rFonts w:ascii="Franklin Gothic Book" w:hAnsi="Franklin Gothic Book" w:cs="Georgia"/>
          <w:color w:val="000000"/>
          <w:sz w:val="21"/>
          <w:szCs w:val="21"/>
        </w:rPr>
        <w:t>SIRET</w:t>
      </w:r>
      <w:r w:rsidR="00EC0139">
        <w:rPr>
          <w:rFonts w:ascii="Franklin Gothic Book" w:hAnsi="Franklin Gothic Book" w:cs="Georgia"/>
          <w:color w:val="000000"/>
          <w:sz w:val="21"/>
          <w:szCs w:val="21"/>
        </w:rPr>
        <w:tab/>
      </w:r>
      <w:r w:rsidR="00533D63">
        <w:rPr>
          <w:rFonts w:ascii="Franklin Gothic Book" w:hAnsi="Franklin Gothic Book" w:cs="Georgia"/>
          <w:color w:val="000000"/>
          <w:sz w:val="21"/>
          <w:szCs w:val="21"/>
        </w:rPr>
        <w:t xml:space="preserve"> </w:t>
      </w:r>
    </w:p>
    <w:p w14:paraId="011275A8" w14:textId="588FB996" w:rsidR="00533D63" w:rsidRDefault="00533D63" w:rsidP="006177AC">
      <w:pPr>
        <w:tabs>
          <w:tab w:val="left" w:leader="dot" w:pos="9071"/>
        </w:tabs>
        <w:autoSpaceDE w:val="0"/>
        <w:autoSpaceDN w:val="0"/>
        <w:adjustRightInd w:val="0"/>
        <w:spacing w:after="0"/>
        <w:rPr>
          <w:rFonts w:ascii="Franklin Gothic Book" w:hAnsi="Franklin Gothic Book" w:cs="Georgia"/>
          <w:color w:val="000000"/>
          <w:sz w:val="21"/>
          <w:szCs w:val="21"/>
        </w:rPr>
      </w:pPr>
      <w:r>
        <w:rPr>
          <w:rFonts w:ascii="Franklin Gothic Book" w:hAnsi="Franklin Gothic Book" w:cs="Georgia"/>
          <w:color w:val="000000"/>
          <w:sz w:val="21"/>
          <w:szCs w:val="21"/>
        </w:rPr>
        <w:t>NOM / Prénom</w:t>
      </w:r>
      <w:r w:rsidR="00EC0139">
        <w:rPr>
          <w:rFonts w:ascii="Franklin Gothic Book" w:hAnsi="Franklin Gothic Book" w:cs="Georgia"/>
          <w:color w:val="000000"/>
          <w:sz w:val="21"/>
          <w:szCs w:val="21"/>
        </w:rPr>
        <w:tab/>
      </w:r>
      <w:r>
        <w:rPr>
          <w:rFonts w:ascii="Franklin Gothic Book" w:hAnsi="Franklin Gothic Book" w:cs="Georgia"/>
          <w:color w:val="000000"/>
          <w:sz w:val="21"/>
          <w:szCs w:val="21"/>
        </w:rPr>
        <w:t xml:space="preserve"> </w:t>
      </w:r>
    </w:p>
    <w:p w14:paraId="01CD92A0" w14:textId="33580E6E" w:rsidR="00533D63" w:rsidRDefault="00533D63" w:rsidP="006177AC">
      <w:pPr>
        <w:tabs>
          <w:tab w:val="left" w:leader="dot" w:pos="2835"/>
          <w:tab w:val="left" w:leader="dot" w:pos="5103"/>
          <w:tab w:val="left" w:leader="dot" w:pos="9071"/>
        </w:tabs>
        <w:autoSpaceDE w:val="0"/>
        <w:autoSpaceDN w:val="0"/>
        <w:adjustRightInd w:val="0"/>
        <w:spacing w:after="0"/>
        <w:rPr>
          <w:rFonts w:ascii="Franklin Gothic Book" w:hAnsi="Franklin Gothic Book" w:cs="Georgia"/>
          <w:color w:val="000000"/>
          <w:sz w:val="21"/>
          <w:szCs w:val="21"/>
        </w:rPr>
      </w:pPr>
      <w:r>
        <w:rPr>
          <w:rFonts w:ascii="Franklin Gothic Book" w:hAnsi="Franklin Gothic Book" w:cs="Georgia"/>
          <w:color w:val="000000"/>
          <w:sz w:val="21"/>
          <w:szCs w:val="21"/>
        </w:rPr>
        <w:t>Tél.</w:t>
      </w:r>
      <w:r w:rsidR="00EC0139">
        <w:rPr>
          <w:rFonts w:ascii="Franklin Gothic Book" w:hAnsi="Franklin Gothic Book" w:cs="Georgia"/>
          <w:color w:val="000000"/>
          <w:sz w:val="21"/>
          <w:szCs w:val="21"/>
        </w:rPr>
        <w:tab/>
      </w:r>
      <w:r>
        <w:rPr>
          <w:rFonts w:ascii="Franklin Gothic Book" w:hAnsi="Franklin Gothic Book" w:cs="Georgia"/>
          <w:color w:val="000000"/>
          <w:sz w:val="21"/>
          <w:szCs w:val="21"/>
        </w:rPr>
        <w:t xml:space="preserve"> Port.</w:t>
      </w:r>
      <w:r w:rsidR="00EC0139">
        <w:rPr>
          <w:rFonts w:ascii="Franklin Gothic Book" w:hAnsi="Franklin Gothic Book" w:cs="Georgia"/>
          <w:color w:val="000000"/>
          <w:sz w:val="21"/>
          <w:szCs w:val="21"/>
        </w:rPr>
        <w:tab/>
        <w:t>Courriel</w:t>
      </w:r>
      <w:r w:rsidR="00EC0139">
        <w:rPr>
          <w:rFonts w:ascii="Franklin Gothic Book" w:hAnsi="Franklin Gothic Book" w:cs="Georgia"/>
          <w:color w:val="000000"/>
          <w:sz w:val="21"/>
          <w:szCs w:val="21"/>
        </w:rPr>
        <w:tab/>
      </w:r>
    </w:p>
    <w:p w14:paraId="7A05A019" w14:textId="3DF3C11F" w:rsidR="00D95D85" w:rsidRDefault="00D95D85" w:rsidP="006177AC">
      <w:pPr>
        <w:tabs>
          <w:tab w:val="left" w:leader="dot" w:pos="2835"/>
          <w:tab w:val="left" w:leader="dot" w:pos="5103"/>
          <w:tab w:val="left" w:leader="dot" w:pos="9071"/>
        </w:tabs>
        <w:autoSpaceDE w:val="0"/>
        <w:autoSpaceDN w:val="0"/>
        <w:adjustRightInd w:val="0"/>
        <w:spacing w:after="0"/>
        <w:rPr>
          <w:rFonts w:ascii="Franklin Gothic Book" w:hAnsi="Franklin Gothic Book" w:cs="Georgia"/>
          <w:color w:val="000000"/>
          <w:sz w:val="21"/>
          <w:szCs w:val="21"/>
        </w:rPr>
      </w:pPr>
    </w:p>
    <w:p w14:paraId="59F1EB0F" w14:textId="55A09B07" w:rsidR="00D95D85" w:rsidRPr="00B9190D" w:rsidRDefault="00533D63" w:rsidP="00351CBE">
      <w:pPr>
        <w:autoSpaceDE w:val="0"/>
        <w:autoSpaceDN w:val="0"/>
        <w:adjustRightInd w:val="0"/>
        <w:spacing w:after="0"/>
        <w:rPr>
          <w:rFonts w:ascii="Franklin Gothic Book" w:hAnsi="Franklin Gothic Book" w:cs="Georgia"/>
          <w:color w:val="000000"/>
          <w:sz w:val="20"/>
          <w:szCs w:val="20"/>
        </w:rPr>
      </w:pPr>
      <w:r w:rsidRPr="00B9190D">
        <w:rPr>
          <w:rFonts w:ascii="Franklin Gothic Book" w:hAnsi="Franklin Gothic Book" w:cs="Georgia"/>
          <w:color w:val="000000"/>
          <w:sz w:val="20"/>
          <w:szCs w:val="20"/>
        </w:rPr>
        <w:t xml:space="preserve">Le cas échéant, nom et coordonnées de l’expert-comptable ou du cabinet comptable qui s’occupe de la taxe d’apprentissage pour votre entreprise : </w:t>
      </w:r>
    </w:p>
    <w:p w14:paraId="16D38D20" w14:textId="304BB4C2" w:rsidR="00533D63" w:rsidRDefault="00533D63" w:rsidP="006177AC">
      <w:pPr>
        <w:tabs>
          <w:tab w:val="left" w:leader="dot" w:pos="5103"/>
          <w:tab w:val="left" w:leader="dot" w:pos="9071"/>
        </w:tabs>
        <w:autoSpaceDE w:val="0"/>
        <w:autoSpaceDN w:val="0"/>
        <w:adjustRightInd w:val="0"/>
        <w:spacing w:after="0"/>
        <w:rPr>
          <w:rFonts w:ascii="Franklin Gothic Book" w:hAnsi="Franklin Gothic Book" w:cs="Georgia"/>
          <w:color w:val="000000"/>
          <w:sz w:val="21"/>
          <w:szCs w:val="21"/>
        </w:rPr>
      </w:pPr>
      <w:r>
        <w:rPr>
          <w:rFonts w:ascii="Franklin Gothic Book" w:hAnsi="Franklin Gothic Book" w:cs="Georgia"/>
          <w:color w:val="000000"/>
          <w:sz w:val="21"/>
          <w:szCs w:val="21"/>
        </w:rPr>
        <w:t>NOM</w:t>
      </w:r>
      <w:r w:rsidR="00EC0139">
        <w:rPr>
          <w:rFonts w:ascii="Franklin Gothic Book" w:hAnsi="Franklin Gothic Book" w:cs="Georgia"/>
          <w:color w:val="000000"/>
          <w:sz w:val="21"/>
          <w:szCs w:val="21"/>
        </w:rPr>
        <w:tab/>
      </w:r>
      <w:r>
        <w:rPr>
          <w:rFonts w:ascii="Franklin Gothic Book" w:hAnsi="Franklin Gothic Book" w:cs="Georgia"/>
          <w:color w:val="000000"/>
          <w:sz w:val="21"/>
          <w:szCs w:val="21"/>
        </w:rPr>
        <w:t xml:space="preserve"> Ville</w:t>
      </w:r>
      <w:r w:rsidR="00EC0139">
        <w:rPr>
          <w:rFonts w:ascii="Franklin Gothic Book" w:hAnsi="Franklin Gothic Book" w:cs="Georgia"/>
          <w:color w:val="000000"/>
          <w:sz w:val="21"/>
          <w:szCs w:val="21"/>
        </w:rPr>
        <w:tab/>
      </w:r>
      <w:r>
        <w:rPr>
          <w:rFonts w:ascii="Franklin Gothic Book" w:hAnsi="Franklin Gothic Book" w:cs="Georgia"/>
          <w:color w:val="000000"/>
          <w:sz w:val="21"/>
          <w:szCs w:val="21"/>
        </w:rPr>
        <w:t xml:space="preserve"> </w:t>
      </w:r>
    </w:p>
    <w:p w14:paraId="7B27C46B" w14:textId="2BCA280E" w:rsidR="00533D63" w:rsidRDefault="00533D63" w:rsidP="00EC0139">
      <w:pPr>
        <w:tabs>
          <w:tab w:val="left" w:leader="dot" w:pos="5103"/>
        </w:tabs>
        <w:autoSpaceDE w:val="0"/>
        <w:autoSpaceDN w:val="0"/>
        <w:adjustRightInd w:val="0"/>
        <w:spacing w:after="0"/>
        <w:rPr>
          <w:rFonts w:ascii="Franklin Gothic Book" w:hAnsi="Franklin Gothic Book" w:cs="Georgia"/>
          <w:color w:val="000000"/>
          <w:sz w:val="21"/>
          <w:szCs w:val="21"/>
        </w:rPr>
      </w:pPr>
      <w:r>
        <w:rPr>
          <w:rFonts w:ascii="Franklin Gothic Book" w:hAnsi="Franklin Gothic Book" w:cs="Georgia"/>
          <w:color w:val="000000"/>
          <w:sz w:val="21"/>
          <w:szCs w:val="21"/>
        </w:rPr>
        <w:t xml:space="preserve">Tél. </w:t>
      </w:r>
      <w:r w:rsidR="00EC0139">
        <w:rPr>
          <w:rFonts w:ascii="Franklin Gothic Book" w:hAnsi="Franklin Gothic Book" w:cs="Georgia"/>
          <w:color w:val="000000"/>
          <w:sz w:val="21"/>
          <w:szCs w:val="21"/>
        </w:rPr>
        <w:tab/>
      </w:r>
    </w:p>
    <w:p w14:paraId="3C4D19F6" w14:textId="2E622DBF" w:rsidR="00D95D85" w:rsidRDefault="00D95D85" w:rsidP="00EC0139">
      <w:pPr>
        <w:tabs>
          <w:tab w:val="left" w:leader="dot" w:pos="5103"/>
        </w:tabs>
        <w:autoSpaceDE w:val="0"/>
        <w:autoSpaceDN w:val="0"/>
        <w:adjustRightInd w:val="0"/>
        <w:spacing w:after="0"/>
        <w:rPr>
          <w:rFonts w:ascii="Franklin Gothic Book" w:hAnsi="Franklin Gothic Book" w:cs="Georgia"/>
          <w:color w:val="000000"/>
          <w:sz w:val="21"/>
          <w:szCs w:val="21"/>
        </w:rPr>
      </w:pPr>
    </w:p>
    <w:p w14:paraId="697F8D86" w14:textId="3D903B8A" w:rsidR="00533D63" w:rsidRPr="00EC0139" w:rsidRDefault="00533D63" w:rsidP="00351CBE">
      <w:pPr>
        <w:autoSpaceDE w:val="0"/>
        <w:autoSpaceDN w:val="0"/>
        <w:adjustRightInd w:val="0"/>
        <w:spacing w:after="0"/>
        <w:rPr>
          <w:rFonts w:ascii="Franklin Gothic Demi" w:hAnsi="Franklin Gothic Demi" w:cs="Georgia"/>
          <w:color w:val="000000"/>
          <w:sz w:val="21"/>
          <w:szCs w:val="21"/>
        </w:rPr>
      </w:pPr>
      <w:r w:rsidRPr="00EC0139">
        <w:rPr>
          <w:rFonts w:ascii="Franklin Gothic Demi" w:hAnsi="Franklin Gothic Demi" w:cs="Georgia"/>
          <w:color w:val="000000"/>
          <w:sz w:val="21"/>
          <w:szCs w:val="21"/>
        </w:rPr>
        <w:t xml:space="preserve">Signature et tampon de l’entreprise : </w:t>
      </w:r>
    </w:p>
    <w:p w14:paraId="3E95F63D" w14:textId="491ECA04" w:rsidR="00EC0139" w:rsidRDefault="00EC0139" w:rsidP="00351CBE">
      <w:pPr>
        <w:autoSpaceDE w:val="0"/>
        <w:autoSpaceDN w:val="0"/>
        <w:adjustRightInd w:val="0"/>
        <w:spacing w:after="0"/>
        <w:rPr>
          <w:rFonts w:ascii="Franklin Gothic Book" w:hAnsi="Franklin Gothic Book" w:cs="Georgia"/>
          <w:color w:val="000000"/>
          <w:sz w:val="21"/>
          <w:szCs w:val="21"/>
        </w:rPr>
      </w:pPr>
    </w:p>
    <w:p w14:paraId="6926DC47" w14:textId="3DC46700" w:rsidR="00EC0139" w:rsidRDefault="00EC0139" w:rsidP="00351CBE">
      <w:pPr>
        <w:autoSpaceDE w:val="0"/>
        <w:autoSpaceDN w:val="0"/>
        <w:adjustRightInd w:val="0"/>
        <w:spacing w:after="0"/>
        <w:rPr>
          <w:rFonts w:ascii="Franklin Gothic Book" w:hAnsi="Franklin Gothic Book" w:cs="Georgia"/>
          <w:color w:val="000000"/>
          <w:sz w:val="21"/>
          <w:szCs w:val="21"/>
        </w:rPr>
      </w:pPr>
    </w:p>
    <w:p w14:paraId="32B0510E" w14:textId="43B2EDB1" w:rsidR="005E4F95" w:rsidRDefault="005E4F95" w:rsidP="00351CBE">
      <w:pPr>
        <w:autoSpaceDE w:val="0"/>
        <w:autoSpaceDN w:val="0"/>
        <w:adjustRightInd w:val="0"/>
        <w:spacing w:after="0"/>
        <w:rPr>
          <w:rFonts w:ascii="Franklin Gothic Book" w:hAnsi="Franklin Gothic Book" w:cs="Georgia"/>
          <w:color w:val="000000"/>
          <w:sz w:val="21"/>
          <w:szCs w:val="21"/>
        </w:rPr>
      </w:pPr>
    </w:p>
    <w:p w14:paraId="105D5200" w14:textId="77777777" w:rsidR="005E4F95" w:rsidRDefault="005E4F95" w:rsidP="00351CBE">
      <w:pPr>
        <w:autoSpaceDE w:val="0"/>
        <w:autoSpaceDN w:val="0"/>
        <w:adjustRightInd w:val="0"/>
        <w:spacing w:after="0"/>
        <w:rPr>
          <w:rFonts w:ascii="Franklin Gothic Book" w:hAnsi="Franklin Gothic Book" w:cs="Georgia"/>
          <w:color w:val="000000"/>
          <w:sz w:val="21"/>
          <w:szCs w:val="21"/>
        </w:rPr>
      </w:pPr>
    </w:p>
    <w:p w14:paraId="457A5F63" w14:textId="77777777" w:rsidR="00D95D85" w:rsidRDefault="00D95D85" w:rsidP="00351CBE">
      <w:pPr>
        <w:autoSpaceDE w:val="0"/>
        <w:autoSpaceDN w:val="0"/>
        <w:adjustRightInd w:val="0"/>
        <w:spacing w:after="0"/>
        <w:rPr>
          <w:rFonts w:asciiTheme="majorHAnsi" w:hAnsiTheme="majorHAnsi" w:cs="Georgia"/>
          <w:color w:val="000000"/>
          <w:sz w:val="21"/>
          <w:szCs w:val="21"/>
        </w:rPr>
      </w:pPr>
    </w:p>
    <w:p w14:paraId="35E9BFCA" w14:textId="48132D36" w:rsidR="00533D63" w:rsidRPr="00EC0139" w:rsidRDefault="00533D63" w:rsidP="00351CBE">
      <w:pPr>
        <w:autoSpaceDE w:val="0"/>
        <w:autoSpaceDN w:val="0"/>
        <w:adjustRightInd w:val="0"/>
        <w:spacing w:after="0"/>
        <w:rPr>
          <w:rFonts w:asciiTheme="majorHAnsi" w:hAnsiTheme="majorHAnsi" w:cs="Georgia"/>
          <w:color w:val="000000"/>
          <w:sz w:val="21"/>
          <w:szCs w:val="21"/>
        </w:rPr>
      </w:pPr>
      <w:r w:rsidRPr="00EC0139">
        <w:rPr>
          <w:rFonts w:asciiTheme="majorHAnsi" w:hAnsiTheme="majorHAnsi" w:cs="Georgia"/>
          <w:color w:val="000000"/>
          <w:sz w:val="21"/>
          <w:szCs w:val="21"/>
        </w:rPr>
        <w:t xml:space="preserve">Bénéficiaire de la fraction des 13% </w:t>
      </w:r>
    </w:p>
    <w:p w14:paraId="780B79F6" w14:textId="310E81BC" w:rsidR="006177AC" w:rsidRPr="00493CE9" w:rsidRDefault="00493CE9" w:rsidP="00351CBE">
      <w:pPr>
        <w:autoSpaceDE w:val="0"/>
        <w:autoSpaceDN w:val="0"/>
        <w:adjustRightInd w:val="0"/>
        <w:spacing w:after="0"/>
        <w:rPr>
          <w:rFonts w:ascii="Franklin Gothic Book" w:hAnsi="Franklin Gothic Book" w:cs="Georgia"/>
          <w:color w:val="000000"/>
          <w:sz w:val="20"/>
          <w:szCs w:val="20"/>
        </w:rPr>
      </w:pPr>
      <w:r w:rsidRPr="00493CE9">
        <w:rPr>
          <w:rFonts w:ascii="Franklin Gothic Book" w:hAnsi="Franklin Gothic Book" w:cs="Georgia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44166C" wp14:editId="77B8D6BA">
                <wp:simplePos x="0" y="0"/>
                <wp:positionH relativeFrom="margin">
                  <wp:align>left</wp:align>
                </wp:positionH>
                <wp:positionV relativeFrom="paragraph">
                  <wp:posOffset>194945</wp:posOffset>
                </wp:positionV>
                <wp:extent cx="5810250" cy="723265"/>
                <wp:effectExtent l="0" t="0" r="19050" b="1968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723265"/>
                        </a:xfrm>
                        <a:prstGeom prst="rect">
                          <a:avLst/>
                        </a:prstGeom>
                        <a:solidFill>
                          <a:srgbClr val="C5D9F1"/>
                        </a:solidFill>
                        <a:ln w="9525">
                          <a:solidFill>
                            <a:srgbClr val="C5D9F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4D051" w14:textId="2A1E50BB" w:rsidR="00493CE9" w:rsidRDefault="00493CE9" w:rsidP="00493CE9">
                            <w:pPr>
                              <w:pStyle w:val="Sansinterligne"/>
                              <w:tabs>
                                <w:tab w:val="left" w:leader="dot" w:pos="8789"/>
                              </w:tabs>
                            </w:pPr>
                            <w:r w:rsidRPr="00493CE9">
                              <w:t>Nom de l’École</w:t>
                            </w:r>
                            <w:r w:rsidR="005171F6">
                              <w:t> : École de la 2e Chance du Val de Marne</w:t>
                            </w:r>
                          </w:p>
                          <w:p w14:paraId="34498D12" w14:textId="3E644BAD" w:rsidR="00493CE9" w:rsidRDefault="00493CE9" w:rsidP="00493CE9">
                            <w:pPr>
                              <w:pStyle w:val="Sansinterligne"/>
                              <w:tabs>
                                <w:tab w:val="left" w:leader="dot" w:pos="8789"/>
                              </w:tabs>
                            </w:pPr>
                            <w:r>
                              <w:t>Adresse :</w:t>
                            </w:r>
                            <w:r w:rsidR="00B9190D">
                              <w:t xml:space="preserve"> </w:t>
                            </w:r>
                            <w:r w:rsidR="005171F6">
                              <w:t>87 avenue de la Victoire</w:t>
                            </w:r>
                          </w:p>
                          <w:p w14:paraId="27A12A32" w14:textId="18E13D0D" w:rsidR="006177AC" w:rsidRDefault="00493CE9" w:rsidP="00493CE9">
                            <w:pPr>
                              <w:pStyle w:val="Sansinterligne"/>
                              <w:tabs>
                                <w:tab w:val="left" w:leader="dot" w:pos="8789"/>
                              </w:tabs>
                            </w:pPr>
                            <w:r>
                              <w:t xml:space="preserve">Code postal et ville : </w:t>
                            </w:r>
                            <w:r w:rsidR="005171F6">
                              <w:t>94310 Orly</w:t>
                            </w:r>
                          </w:p>
                          <w:p w14:paraId="5DF4CA5B" w14:textId="4BC30792" w:rsidR="00B9190D" w:rsidRPr="00B9190D" w:rsidRDefault="00B9190D" w:rsidP="00B9190D">
                            <w:pPr>
                              <w:pStyle w:val="Sansinterligne"/>
                              <w:tabs>
                                <w:tab w:val="left" w:leader="dot" w:pos="8789"/>
                              </w:tabs>
                            </w:pPr>
                            <w:r w:rsidRPr="00B9190D">
                              <w:t>Contact</w:t>
                            </w:r>
                            <w:r w:rsidR="00402E12" w:rsidRPr="00B9190D">
                              <w:t> :</w:t>
                            </w:r>
                            <w:r w:rsidR="00402E12">
                              <w:t xml:space="preserve"> Monsieur</w:t>
                            </w:r>
                            <w:r w:rsidR="005171F6">
                              <w:t xml:space="preserve"> Jean Gilles BERTRAND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4166C" id="_x0000_s1027" type="#_x0000_t202" style="position:absolute;margin-left:0;margin-top:15.35pt;width:457.5pt;height:56.9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" fillcolor="#c5d9f1" strokecolor="#c5d9f1">
                <v:textbox>
                  <w:txbxContent>
                    <w:p w14:paraId="4904D051" w14:textId="2A1E50BB" w:rsidR="00493CE9" w:rsidRDefault="00493CE9" w:rsidP="00493CE9">
                      <w:pPr>
                        <w:pStyle w:val="Sansinterligne"/>
                        <w:tabs>
                          <w:tab w:val="left" w:leader="dot" w:pos="8789"/>
                        </w:tabs>
                      </w:pPr>
                      <w:r w:rsidRPr="00493CE9">
                        <w:t>Nom de l’École</w:t>
                      </w:r>
                      <w:r w:rsidR="005171F6">
                        <w:t> : École de la 2e Chance du Val de Marne</w:t>
                      </w:r>
                    </w:p>
                    <w:p w14:paraId="34498D12" w14:textId="3E644BAD" w:rsidR="00493CE9" w:rsidRDefault="00493CE9" w:rsidP="00493CE9">
                      <w:pPr>
                        <w:pStyle w:val="Sansinterligne"/>
                        <w:tabs>
                          <w:tab w:val="left" w:leader="dot" w:pos="8789"/>
                        </w:tabs>
                      </w:pPr>
                      <w:r>
                        <w:t>Adresse :</w:t>
                      </w:r>
                      <w:r w:rsidR="00B9190D">
                        <w:t xml:space="preserve"> </w:t>
                      </w:r>
                      <w:r w:rsidR="005171F6">
                        <w:t>87 avenue de la Victoire</w:t>
                      </w:r>
                    </w:p>
                    <w:p w14:paraId="27A12A32" w14:textId="18E13D0D" w:rsidR="006177AC" w:rsidRDefault="00493CE9" w:rsidP="00493CE9">
                      <w:pPr>
                        <w:pStyle w:val="Sansinterligne"/>
                        <w:tabs>
                          <w:tab w:val="left" w:leader="dot" w:pos="8789"/>
                        </w:tabs>
                      </w:pPr>
                      <w:r>
                        <w:t xml:space="preserve">Code postal et ville : </w:t>
                      </w:r>
                      <w:r w:rsidR="005171F6">
                        <w:t>94310 Orly</w:t>
                      </w:r>
                    </w:p>
                    <w:p w14:paraId="5DF4CA5B" w14:textId="4BC30792" w:rsidR="00B9190D" w:rsidRPr="00B9190D" w:rsidRDefault="00B9190D" w:rsidP="00B9190D">
                      <w:pPr>
                        <w:pStyle w:val="Sansinterligne"/>
                        <w:tabs>
                          <w:tab w:val="left" w:leader="dot" w:pos="8789"/>
                        </w:tabs>
                      </w:pPr>
                      <w:r w:rsidRPr="00B9190D">
                        <w:t>Contact</w:t>
                      </w:r>
                      <w:r w:rsidR="00402E12" w:rsidRPr="00B9190D">
                        <w:t> :</w:t>
                      </w:r>
                      <w:r w:rsidR="00402E12">
                        <w:t xml:space="preserve"> Monsieur</w:t>
                      </w:r>
                      <w:r w:rsidR="005171F6">
                        <w:t xml:space="preserve"> Jean Gilles BERTRAND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3D63" w:rsidRPr="00493CE9">
        <w:rPr>
          <w:rFonts w:ascii="Franklin Gothic Book" w:hAnsi="Franklin Gothic Book" w:cs="Georgia"/>
          <w:color w:val="000000"/>
          <w:sz w:val="20"/>
          <w:szCs w:val="20"/>
        </w:rPr>
        <w:t>Au titre du f</w:t>
      </w:r>
      <w:r w:rsidR="00B25821" w:rsidRPr="00493CE9">
        <w:rPr>
          <w:rFonts w:ascii="Franklin Gothic Book" w:hAnsi="Franklin Gothic Book" w:cs="Georgia"/>
          <w:color w:val="000000"/>
          <w:sz w:val="20"/>
          <w:szCs w:val="20"/>
        </w:rPr>
        <w:t xml:space="preserve">inancement des </w:t>
      </w:r>
      <w:r w:rsidR="00533D63" w:rsidRPr="00493CE9">
        <w:rPr>
          <w:rFonts w:ascii="Franklin Gothic Book" w:hAnsi="Franklin Gothic Book" w:cs="Georgia"/>
          <w:color w:val="000000"/>
          <w:sz w:val="20"/>
          <w:szCs w:val="20"/>
        </w:rPr>
        <w:t>formation</w:t>
      </w:r>
      <w:r w:rsidR="00B25821" w:rsidRPr="00493CE9">
        <w:rPr>
          <w:rFonts w:ascii="Franklin Gothic Book" w:hAnsi="Franklin Gothic Book" w:cs="Georgia"/>
          <w:color w:val="000000"/>
          <w:sz w:val="20"/>
          <w:szCs w:val="20"/>
        </w:rPr>
        <w:t>s</w:t>
      </w:r>
      <w:r w:rsidR="00533D63" w:rsidRPr="00493CE9">
        <w:rPr>
          <w:rFonts w:ascii="Franklin Gothic Book" w:hAnsi="Franklin Gothic Book" w:cs="Georgia"/>
          <w:color w:val="000000"/>
          <w:sz w:val="20"/>
          <w:szCs w:val="20"/>
        </w:rPr>
        <w:t xml:space="preserve"> initiales technologiques et professionnelles hors apprentissage</w:t>
      </w:r>
      <w:r w:rsidR="00D95D85">
        <w:rPr>
          <w:rFonts w:ascii="Franklin Gothic Book" w:hAnsi="Franklin Gothic Book" w:cs="Georgia"/>
          <w:color w:val="000000"/>
          <w:sz w:val="20"/>
          <w:szCs w:val="20"/>
        </w:rPr>
        <w:t>*</w:t>
      </w:r>
    </w:p>
    <w:p w14:paraId="14886EE0" w14:textId="6E87EB74" w:rsidR="00533D63" w:rsidRDefault="00533D63" w:rsidP="00351CBE">
      <w:pPr>
        <w:autoSpaceDE w:val="0"/>
        <w:autoSpaceDN w:val="0"/>
        <w:adjustRightInd w:val="0"/>
        <w:spacing w:after="0"/>
        <w:rPr>
          <w:rFonts w:ascii="Franklin Gothic Book" w:hAnsi="Franklin Gothic Book" w:cs="Georgia"/>
          <w:color w:val="000000"/>
          <w:sz w:val="21"/>
          <w:szCs w:val="21"/>
        </w:rPr>
      </w:pPr>
      <w:r>
        <w:rPr>
          <w:rFonts w:ascii="Franklin Gothic Book" w:hAnsi="Franklin Gothic Book" w:cs="Georgia"/>
          <w:color w:val="000000"/>
          <w:sz w:val="21"/>
          <w:szCs w:val="21"/>
        </w:rPr>
        <w:t xml:space="preserve">Règlement par </w:t>
      </w:r>
      <w:r w:rsidR="006177AC">
        <w:rPr>
          <w:rFonts w:ascii="Franklin Gothic Book" w:hAnsi="Franklin Gothic Book" w:cs="Georgia"/>
          <w:color w:val="000000"/>
          <w:sz w:val="21"/>
          <w:szCs w:val="21"/>
        </w:rPr>
        <w:t xml:space="preserve">□ </w:t>
      </w:r>
      <w:r>
        <w:rPr>
          <w:rFonts w:ascii="Franklin Gothic Book" w:hAnsi="Franklin Gothic Book" w:cs="Georgia"/>
          <w:color w:val="000000"/>
          <w:sz w:val="21"/>
          <w:szCs w:val="21"/>
        </w:rPr>
        <w:t xml:space="preserve">Chèque </w:t>
      </w:r>
      <w:r w:rsidR="006177AC">
        <w:rPr>
          <w:rFonts w:ascii="Franklin Gothic Book" w:hAnsi="Franklin Gothic Book" w:cs="Georgia"/>
          <w:color w:val="000000"/>
          <w:sz w:val="21"/>
          <w:szCs w:val="21"/>
        </w:rPr>
        <w:tab/>
      </w:r>
      <w:r w:rsidR="006177AC">
        <w:rPr>
          <w:rFonts w:ascii="Franklin Gothic Book" w:hAnsi="Franklin Gothic Book" w:cs="Georgia"/>
          <w:color w:val="000000"/>
          <w:sz w:val="21"/>
          <w:szCs w:val="21"/>
        </w:rPr>
        <w:tab/>
      </w:r>
      <w:r w:rsidR="006177AC">
        <w:rPr>
          <w:rFonts w:ascii="Franklin Gothic Book" w:hAnsi="Franklin Gothic Book" w:cs="Georgia"/>
          <w:color w:val="000000"/>
          <w:sz w:val="21"/>
          <w:szCs w:val="21"/>
        </w:rPr>
        <w:tab/>
      </w:r>
      <w:r w:rsidR="006177AC">
        <w:rPr>
          <w:rFonts w:ascii="Franklin Gothic Book" w:hAnsi="Franklin Gothic Book" w:cs="Georgia"/>
          <w:color w:val="000000"/>
          <w:sz w:val="21"/>
          <w:szCs w:val="21"/>
        </w:rPr>
        <w:tab/>
      </w:r>
      <w:r w:rsidR="006177AC">
        <w:rPr>
          <w:rFonts w:ascii="Franklin Gothic Book" w:hAnsi="Franklin Gothic Book" w:cs="Georgia"/>
          <w:color w:val="000000"/>
          <w:sz w:val="21"/>
          <w:szCs w:val="21"/>
        </w:rPr>
        <w:tab/>
        <w:t xml:space="preserve">        </w:t>
      </w:r>
      <w:r>
        <w:rPr>
          <w:rFonts w:ascii="Franklin Gothic Book" w:hAnsi="Franklin Gothic Book" w:cs="Georgia"/>
          <w:color w:val="000000"/>
          <w:sz w:val="21"/>
          <w:szCs w:val="21"/>
        </w:rPr>
        <w:t xml:space="preserve">Règlement par </w:t>
      </w:r>
      <w:r w:rsidR="006177AC">
        <w:rPr>
          <w:rFonts w:ascii="Franklin Gothic Book" w:hAnsi="Franklin Gothic Book" w:cs="Georgia"/>
          <w:color w:val="000000"/>
          <w:sz w:val="21"/>
          <w:szCs w:val="21"/>
        </w:rPr>
        <w:t xml:space="preserve">□ </w:t>
      </w:r>
      <w:r>
        <w:rPr>
          <w:rFonts w:ascii="Franklin Gothic Book" w:hAnsi="Franklin Gothic Book" w:cs="Georgia"/>
          <w:color w:val="000000"/>
          <w:sz w:val="21"/>
          <w:szCs w:val="21"/>
        </w:rPr>
        <w:t xml:space="preserve">Virement </w:t>
      </w:r>
      <w:r w:rsidR="007A1113">
        <w:rPr>
          <w:rFonts w:ascii="Franklin Gothic Book" w:hAnsi="Franklin Gothic Book" w:cs="Georgia"/>
          <w:color w:val="000000"/>
          <w:sz w:val="21"/>
          <w:szCs w:val="21"/>
        </w:rPr>
        <w:t>(Banque Populaire)</w:t>
      </w:r>
    </w:p>
    <w:p w14:paraId="3BAC3E78" w14:textId="75C53BD6" w:rsidR="00B25821" w:rsidRPr="00A061E2" w:rsidRDefault="00B25821" w:rsidP="00351CBE">
      <w:pPr>
        <w:autoSpaceDE w:val="0"/>
        <w:autoSpaceDN w:val="0"/>
        <w:adjustRightInd w:val="0"/>
        <w:spacing w:after="0"/>
        <w:rPr>
          <w:rFonts w:ascii="Franklin Gothic Book" w:hAnsi="Franklin Gothic Book" w:cs="Georgia"/>
          <w:color w:val="000000"/>
          <w:sz w:val="16"/>
          <w:szCs w:val="16"/>
        </w:rPr>
      </w:pPr>
      <w:r w:rsidRPr="00A061E2">
        <w:rPr>
          <w:rFonts w:ascii="Franklin Gothic Book" w:hAnsi="Franklin Gothic Book" w:cs="Georgia"/>
          <w:color w:val="000000"/>
          <w:sz w:val="16"/>
          <w:szCs w:val="16"/>
        </w:rPr>
        <w:t xml:space="preserve">À l’ordre de :  </w:t>
      </w:r>
      <w:r w:rsidR="006177AC" w:rsidRPr="00A061E2">
        <w:rPr>
          <w:rFonts w:ascii="Franklin Gothic Book" w:hAnsi="Franklin Gothic Book" w:cs="Georgia"/>
          <w:color w:val="000000"/>
          <w:sz w:val="16"/>
          <w:szCs w:val="16"/>
        </w:rPr>
        <w:tab/>
      </w:r>
      <w:r w:rsidR="006177AC" w:rsidRPr="00A061E2">
        <w:rPr>
          <w:rFonts w:ascii="Franklin Gothic Book" w:hAnsi="Franklin Gothic Book" w:cs="Georgia"/>
          <w:color w:val="000000"/>
          <w:sz w:val="16"/>
          <w:szCs w:val="16"/>
        </w:rPr>
        <w:tab/>
      </w:r>
      <w:r w:rsidR="006177AC" w:rsidRPr="00A061E2">
        <w:rPr>
          <w:rFonts w:ascii="Franklin Gothic Book" w:hAnsi="Franklin Gothic Book" w:cs="Georgia"/>
          <w:color w:val="000000"/>
          <w:sz w:val="16"/>
          <w:szCs w:val="16"/>
        </w:rPr>
        <w:tab/>
      </w:r>
      <w:r w:rsidR="006177AC" w:rsidRPr="00A061E2">
        <w:rPr>
          <w:rFonts w:ascii="Franklin Gothic Book" w:hAnsi="Franklin Gothic Book" w:cs="Georgia"/>
          <w:color w:val="000000"/>
          <w:sz w:val="16"/>
          <w:szCs w:val="16"/>
        </w:rPr>
        <w:tab/>
      </w:r>
      <w:r w:rsidR="006177AC" w:rsidRPr="00A061E2">
        <w:rPr>
          <w:rFonts w:ascii="Franklin Gothic Book" w:hAnsi="Franklin Gothic Book" w:cs="Georgia"/>
          <w:color w:val="000000"/>
          <w:sz w:val="16"/>
          <w:szCs w:val="16"/>
        </w:rPr>
        <w:tab/>
      </w:r>
      <w:r w:rsidR="006177AC" w:rsidRPr="00A061E2">
        <w:rPr>
          <w:rFonts w:ascii="Franklin Gothic Book" w:hAnsi="Franklin Gothic Book" w:cs="Georgia"/>
          <w:color w:val="000000"/>
          <w:sz w:val="16"/>
          <w:szCs w:val="16"/>
        </w:rPr>
        <w:tab/>
        <w:t xml:space="preserve">        </w:t>
      </w:r>
      <w:r w:rsidR="006177AC" w:rsidRPr="00A061E2">
        <w:rPr>
          <w:rFonts w:ascii="Franklin Gothic Book" w:hAnsi="Franklin Gothic Book" w:cs="Georgia"/>
          <w:color w:val="000000"/>
          <w:sz w:val="16"/>
          <w:szCs w:val="16"/>
        </w:rPr>
        <w:tab/>
        <w:t xml:space="preserve">         </w:t>
      </w:r>
      <w:r w:rsidR="00493CE9" w:rsidRPr="00A061E2">
        <w:rPr>
          <w:rFonts w:ascii="Franklin Gothic Book" w:hAnsi="Franklin Gothic Book" w:cs="Georgia"/>
          <w:color w:val="000000"/>
          <w:sz w:val="16"/>
          <w:szCs w:val="16"/>
        </w:rPr>
        <w:t xml:space="preserve">  IBAN</w:t>
      </w:r>
      <w:r w:rsidRPr="00A061E2">
        <w:rPr>
          <w:rFonts w:ascii="Franklin Gothic Book" w:hAnsi="Franklin Gothic Book" w:cs="Georgia"/>
          <w:color w:val="000000"/>
          <w:sz w:val="16"/>
          <w:szCs w:val="16"/>
        </w:rPr>
        <w:t xml:space="preserve"> : </w:t>
      </w:r>
      <w:r w:rsidR="00402E12">
        <w:rPr>
          <w:rFonts w:ascii="Franklin Gothic Book" w:hAnsi="Franklin Gothic Book" w:cs="Georgia"/>
          <w:color w:val="000000"/>
          <w:sz w:val="16"/>
          <w:szCs w:val="16"/>
        </w:rPr>
        <w:t>FR76 1020 7000 1721 2190 2127 911</w:t>
      </w:r>
    </w:p>
    <w:p w14:paraId="0820A35B" w14:textId="057E1F3D" w:rsidR="00B25821" w:rsidRPr="00493CE9" w:rsidRDefault="006177AC" w:rsidP="00351CBE">
      <w:pPr>
        <w:autoSpaceDE w:val="0"/>
        <w:autoSpaceDN w:val="0"/>
        <w:adjustRightInd w:val="0"/>
        <w:spacing w:after="0"/>
        <w:rPr>
          <w:rFonts w:ascii="Franklin Gothic Book" w:hAnsi="Franklin Gothic Book" w:cs="Georgia"/>
          <w:color w:val="000000"/>
          <w:sz w:val="18"/>
          <w:szCs w:val="18"/>
        </w:rPr>
      </w:pPr>
      <w:r w:rsidRPr="00A061E2">
        <w:rPr>
          <w:rFonts w:ascii="Franklin Gothic Book" w:hAnsi="Franklin Gothic Book" w:cs="Georgia"/>
          <w:color w:val="000000"/>
          <w:sz w:val="16"/>
          <w:szCs w:val="16"/>
        </w:rPr>
        <w:tab/>
      </w:r>
      <w:r w:rsidRPr="00A061E2">
        <w:rPr>
          <w:rFonts w:ascii="Franklin Gothic Book" w:hAnsi="Franklin Gothic Book" w:cs="Georgia"/>
          <w:color w:val="000000"/>
          <w:sz w:val="16"/>
          <w:szCs w:val="16"/>
        </w:rPr>
        <w:tab/>
      </w:r>
      <w:r w:rsidRPr="00A061E2">
        <w:rPr>
          <w:rFonts w:ascii="Franklin Gothic Book" w:hAnsi="Franklin Gothic Book" w:cs="Georgia"/>
          <w:color w:val="000000"/>
          <w:sz w:val="16"/>
          <w:szCs w:val="16"/>
        </w:rPr>
        <w:tab/>
      </w:r>
      <w:r w:rsidRPr="00A061E2">
        <w:rPr>
          <w:rFonts w:ascii="Franklin Gothic Book" w:hAnsi="Franklin Gothic Book" w:cs="Georgia"/>
          <w:color w:val="000000"/>
          <w:sz w:val="16"/>
          <w:szCs w:val="16"/>
        </w:rPr>
        <w:tab/>
      </w:r>
      <w:r w:rsidRPr="00A061E2">
        <w:rPr>
          <w:rFonts w:ascii="Franklin Gothic Book" w:hAnsi="Franklin Gothic Book" w:cs="Georgia"/>
          <w:color w:val="000000"/>
          <w:sz w:val="16"/>
          <w:szCs w:val="16"/>
        </w:rPr>
        <w:tab/>
      </w:r>
      <w:r w:rsidRPr="00A061E2">
        <w:rPr>
          <w:rFonts w:ascii="Franklin Gothic Book" w:hAnsi="Franklin Gothic Book" w:cs="Georgia"/>
          <w:color w:val="000000"/>
          <w:sz w:val="16"/>
          <w:szCs w:val="16"/>
        </w:rPr>
        <w:tab/>
        <w:t xml:space="preserve">        </w:t>
      </w:r>
      <w:r w:rsidR="00493CE9" w:rsidRPr="00A061E2">
        <w:rPr>
          <w:rFonts w:ascii="Franklin Gothic Book" w:hAnsi="Franklin Gothic Book" w:cs="Georgia"/>
          <w:color w:val="000000"/>
          <w:sz w:val="16"/>
          <w:szCs w:val="16"/>
        </w:rPr>
        <w:t xml:space="preserve">   </w:t>
      </w:r>
      <w:r w:rsidR="00B9190D" w:rsidRPr="00A061E2">
        <w:rPr>
          <w:rFonts w:ascii="Franklin Gothic Book" w:hAnsi="Franklin Gothic Book" w:cs="Georgia"/>
          <w:color w:val="000000"/>
          <w:sz w:val="16"/>
          <w:szCs w:val="16"/>
        </w:rPr>
        <w:tab/>
      </w:r>
      <w:r w:rsidR="00B9190D" w:rsidRPr="00A061E2">
        <w:rPr>
          <w:rFonts w:ascii="Franklin Gothic Book" w:hAnsi="Franklin Gothic Book" w:cs="Georgia"/>
          <w:color w:val="000000"/>
          <w:sz w:val="16"/>
          <w:szCs w:val="16"/>
        </w:rPr>
        <w:tab/>
        <w:t xml:space="preserve">           </w:t>
      </w:r>
      <w:r w:rsidR="00B25821" w:rsidRPr="00A061E2">
        <w:rPr>
          <w:rFonts w:ascii="Franklin Gothic Book" w:hAnsi="Franklin Gothic Book" w:cs="Georgia"/>
          <w:color w:val="000000"/>
          <w:sz w:val="16"/>
          <w:szCs w:val="16"/>
        </w:rPr>
        <w:t xml:space="preserve">BIC : </w:t>
      </w:r>
      <w:r w:rsidR="00402E12">
        <w:rPr>
          <w:rFonts w:ascii="Franklin Gothic Book" w:hAnsi="Franklin Gothic Book" w:cs="Georgia"/>
          <w:color w:val="000000"/>
          <w:sz w:val="16"/>
          <w:szCs w:val="16"/>
        </w:rPr>
        <w:t>CCBPFRPPMTG</w:t>
      </w:r>
      <w:r w:rsidR="007A1113">
        <w:rPr>
          <w:rFonts w:ascii="Franklin Gothic Book" w:hAnsi="Franklin Gothic Book" w:cs="Georgia"/>
          <w:color w:val="000000"/>
          <w:sz w:val="16"/>
          <w:szCs w:val="16"/>
        </w:rPr>
        <w:t xml:space="preserve"> </w:t>
      </w:r>
    </w:p>
    <w:p w14:paraId="2C5A1EB5" w14:textId="04DEF288" w:rsidR="00493CE9" w:rsidRPr="006177AC" w:rsidRDefault="00B9190D" w:rsidP="00351CBE">
      <w:pPr>
        <w:autoSpaceDE w:val="0"/>
        <w:autoSpaceDN w:val="0"/>
        <w:adjustRightInd w:val="0"/>
        <w:spacing w:after="0"/>
        <w:rPr>
          <w:rFonts w:ascii="Franklin Gothic Book" w:hAnsi="Franklin Gothic Book" w:cs="Georgia"/>
          <w:color w:val="000000"/>
          <w:sz w:val="18"/>
          <w:szCs w:val="18"/>
        </w:rPr>
      </w:pPr>
      <w:r w:rsidRPr="006177AC">
        <w:rPr>
          <w:rFonts w:ascii="Franklin Gothic Book" w:hAnsi="Franklin Gothic Book" w:cs="Georgia"/>
          <w:noProof/>
          <w:color w:val="000000"/>
          <w:sz w:val="21"/>
          <w:szCs w:val="21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CA8D2C" wp14:editId="2EBC44EC">
                <wp:simplePos x="0" y="0"/>
                <wp:positionH relativeFrom="page">
                  <wp:align>center</wp:align>
                </wp:positionH>
                <wp:positionV relativeFrom="paragraph">
                  <wp:posOffset>85090</wp:posOffset>
                </wp:positionV>
                <wp:extent cx="2135505" cy="561340"/>
                <wp:effectExtent l="0" t="0" r="17145" b="1016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505" cy="561340"/>
                        </a:xfrm>
                        <a:prstGeom prst="rect">
                          <a:avLst/>
                        </a:prstGeom>
                        <a:solidFill>
                          <a:srgbClr val="C5D9F1"/>
                        </a:solidFill>
                        <a:ln w="9525">
                          <a:solidFill>
                            <a:srgbClr val="C5D9F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9A424" w14:textId="15CCA6DE" w:rsidR="00493CE9" w:rsidRDefault="00493CE9" w:rsidP="00493CE9">
                            <w:pPr>
                              <w:tabs>
                                <w:tab w:val="left" w:leader="dot" w:pos="2694"/>
                              </w:tabs>
                              <w:jc w:val="center"/>
                              <w:rPr>
                                <w:rFonts w:ascii="Franklin Gothic Demi" w:hAnsi="Franklin Gothic Demi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</w:rPr>
                              <w:t>Montant :</w:t>
                            </w:r>
                            <w:r w:rsidRPr="00493CE9">
                              <w:tab/>
                            </w:r>
                            <w:r>
                              <w:t>€</w:t>
                            </w:r>
                          </w:p>
                          <w:p w14:paraId="6F2ACB32" w14:textId="70CE653E" w:rsidR="00493CE9" w:rsidRPr="00493CE9" w:rsidRDefault="00493CE9" w:rsidP="00493CE9">
                            <w:pPr>
                              <w:tabs>
                                <w:tab w:val="left" w:leader="dot" w:pos="8647"/>
                              </w:tabs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3CE9">
                              <w:rPr>
                                <w:sz w:val="18"/>
                                <w:szCs w:val="18"/>
                              </w:rPr>
                              <w:t xml:space="preserve">Règlement </w:t>
                            </w:r>
                            <w:r w:rsidR="007A1113">
                              <w:rPr>
                                <w:sz w:val="18"/>
                                <w:szCs w:val="18"/>
                              </w:rPr>
                              <w:t>jusqu’au 30 juin</w:t>
                            </w:r>
                            <w:r w:rsidRPr="00493CE9">
                              <w:rPr>
                                <w:sz w:val="18"/>
                                <w:szCs w:val="18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A8D2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6.7pt;width:168.15pt;height:44.2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" fillcolor="#c5d9f1" strokecolor="#c5d9f1">
                <v:textbox>
                  <w:txbxContent>
                    <w:p w14:paraId="4749A424" w14:textId="15CCA6DE" w:rsidR="00493CE9" w:rsidRDefault="00493CE9" w:rsidP="00493CE9">
                      <w:pPr>
                        <w:tabs>
                          <w:tab w:val="left" w:leader="dot" w:pos="2694"/>
                        </w:tabs>
                        <w:jc w:val="center"/>
                        <w:rPr>
                          <w:rFonts w:ascii="Franklin Gothic Demi" w:hAnsi="Franklin Gothic Demi"/>
                        </w:rPr>
                      </w:pPr>
                      <w:r>
                        <w:rPr>
                          <w:rFonts w:ascii="Franklin Gothic Demi" w:hAnsi="Franklin Gothic Demi"/>
                        </w:rPr>
                        <w:t>Montant :</w:t>
                      </w:r>
                      <w:r w:rsidRPr="00493CE9">
                        <w:tab/>
                      </w:r>
                      <w:r>
                        <w:t>€</w:t>
                      </w:r>
                    </w:p>
                    <w:p w14:paraId="6F2ACB32" w14:textId="70CE653E" w:rsidR="00493CE9" w:rsidRPr="00493CE9" w:rsidRDefault="00493CE9" w:rsidP="00493CE9">
                      <w:pPr>
                        <w:tabs>
                          <w:tab w:val="left" w:leader="dot" w:pos="8647"/>
                        </w:tabs>
                        <w:jc w:val="center"/>
                        <w:rPr>
                          <w:sz w:val="18"/>
                          <w:szCs w:val="18"/>
                        </w:rPr>
                      </w:pPr>
                      <w:r w:rsidRPr="00493CE9">
                        <w:rPr>
                          <w:sz w:val="18"/>
                          <w:szCs w:val="18"/>
                        </w:rPr>
                        <w:t xml:space="preserve">Règlement </w:t>
                      </w:r>
                      <w:r w:rsidR="007A1113">
                        <w:rPr>
                          <w:sz w:val="18"/>
                          <w:szCs w:val="18"/>
                        </w:rPr>
                        <w:t>jusqu’au 30 juin</w:t>
                      </w:r>
                      <w:r w:rsidRPr="00493CE9">
                        <w:rPr>
                          <w:sz w:val="18"/>
                          <w:szCs w:val="18"/>
                        </w:rPr>
                        <w:t xml:space="preserve"> 2020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EFB16A3" w14:textId="3150B98D" w:rsidR="00B25821" w:rsidRDefault="00B25821" w:rsidP="00351CBE">
      <w:pPr>
        <w:autoSpaceDE w:val="0"/>
        <w:autoSpaceDN w:val="0"/>
        <w:adjustRightInd w:val="0"/>
        <w:spacing w:after="0"/>
        <w:rPr>
          <w:rFonts w:ascii="Franklin Gothic Book" w:hAnsi="Franklin Gothic Book" w:cs="Georgia"/>
          <w:color w:val="000000"/>
          <w:sz w:val="21"/>
          <w:szCs w:val="21"/>
        </w:rPr>
      </w:pPr>
    </w:p>
    <w:p w14:paraId="6957EEBD" w14:textId="58918E56" w:rsidR="00D95D85" w:rsidRDefault="00A061E2" w:rsidP="00D95D85">
      <w:pPr>
        <w:autoSpaceDE w:val="0"/>
        <w:autoSpaceDN w:val="0"/>
        <w:adjustRightInd w:val="0"/>
        <w:spacing w:after="0"/>
        <w:rPr>
          <w:rFonts w:ascii="Franklin Gothic Book" w:hAnsi="Franklin Gothic Book" w:cs="Georgia"/>
          <w:color w:val="000000"/>
          <w:sz w:val="21"/>
          <w:szCs w:val="21"/>
        </w:rPr>
      </w:pPr>
      <w:r>
        <w:rPr>
          <w:noProof/>
          <w:lang w:eastAsia="fr-FR"/>
        </w:rPr>
        <w:drawing>
          <wp:anchor distT="0" distB="0" distL="114300" distR="114300" simplePos="0" relativeHeight="251669504" behindDoc="1" locked="0" layoutInCell="1" allowOverlap="1" wp14:anchorId="796DEE40" wp14:editId="205CEC9B">
            <wp:simplePos x="0" y="0"/>
            <wp:positionH relativeFrom="margin">
              <wp:posOffset>47625</wp:posOffset>
            </wp:positionH>
            <wp:positionV relativeFrom="paragraph">
              <wp:posOffset>567690</wp:posOffset>
            </wp:positionV>
            <wp:extent cx="5728970" cy="2008505"/>
            <wp:effectExtent l="0" t="0" r="5080" b="0"/>
            <wp:wrapTight wrapText="bothSides">
              <wp:wrapPolygon edited="0">
                <wp:start x="0" y="0"/>
                <wp:lineTo x="0" y="21306"/>
                <wp:lineTo x="21547" y="21306"/>
                <wp:lineTo x="21547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8970" cy="20085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95D85" w:rsidSect="00402E12">
      <w:headerReference w:type="default" r:id="rId9"/>
      <w:footerReference w:type="default" r:id="rId10"/>
      <w:footerReference w:type="first" r:id="rId11"/>
      <w:pgSz w:w="11906" w:h="16838" w:code="9"/>
      <w:pgMar w:top="426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6888A" w14:textId="77777777" w:rsidR="004813EC" w:rsidRDefault="004813EC" w:rsidP="002C6D4C">
      <w:pPr>
        <w:spacing w:after="0" w:line="240" w:lineRule="auto"/>
      </w:pPr>
      <w:r>
        <w:separator/>
      </w:r>
    </w:p>
  </w:endnote>
  <w:endnote w:type="continuationSeparator" w:id="0">
    <w:p w14:paraId="405E5E0F" w14:textId="77777777" w:rsidR="004813EC" w:rsidRDefault="004813EC" w:rsidP="002C6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ccord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ED503" w14:textId="58CA2A33" w:rsidR="00B80388" w:rsidRPr="00B80388" w:rsidRDefault="00AB6BE1" w:rsidP="00B80388">
    <w:pPr>
      <w:pStyle w:val="En-tte"/>
      <w:ind w:left="-1134" w:right="-427"/>
      <w:jc w:val="right"/>
      <w:rPr>
        <w:iCs/>
        <w:spacing w:val="6"/>
        <w:sz w:val="16"/>
        <w:szCs w:val="16"/>
      </w:rPr>
    </w:pPr>
    <w:r>
      <w:rPr>
        <w:spacing w:val="6"/>
        <w:sz w:val="16"/>
        <w:szCs w:val="16"/>
      </w:rPr>
      <w:t xml:space="preserve"> </w:t>
    </w:r>
  </w:p>
  <w:p w14:paraId="4340F009" w14:textId="0A2A0C6C" w:rsidR="008153CF" w:rsidRPr="008153CF" w:rsidRDefault="00B80388" w:rsidP="00B80388">
    <w:pPr>
      <w:pStyle w:val="En-tte"/>
      <w:tabs>
        <w:tab w:val="clear" w:pos="4536"/>
        <w:tab w:val="clear" w:pos="9072"/>
      </w:tabs>
      <w:ind w:left="-1134" w:right="-427"/>
      <w:jc w:val="right"/>
      <w:rPr>
        <w:spacing w:val="6"/>
        <w:sz w:val="16"/>
        <w:szCs w:val="16"/>
      </w:rPr>
    </w:pPr>
    <w:r>
      <w:rPr>
        <w:spacing w:val="6"/>
        <w:sz w:val="16"/>
        <w:szCs w:val="16"/>
      </w:rPr>
      <w:t xml:space="preserve">Réseau E2C France – Parcours Spécialisés </w:t>
    </w:r>
    <w:r w:rsidR="00CA2E8B" w:rsidRPr="008153CF">
      <w:rPr>
        <w:spacing w:val="6"/>
        <w:sz w:val="16"/>
        <w:szCs w:val="16"/>
      </w:rPr>
      <w:t xml:space="preserve">/ </w:t>
    </w:r>
    <w:r w:rsidR="00AB6BE1">
      <w:rPr>
        <w:spacing w:val="6"/>
        <w:sz w:val="16"/>
        <w:szCs w:val="16"/>
      </w:rPr>
      <w:t>SKI</w:t>
    </w:r>
    <w:r w:rsidR="0050143C">
      <w:rPr>
        <w:spacing w:val="6"/>
        <w:sz w:val="16"/>
        <w:szCs w:val="16"/>
      </w:rPr>
      <w:t xml:space="preserve"> -SPE</w:t>
    </w:r>
    <w:r w:rsidR="00AB6BE1">
      <w:rPr>
        <w:spacing w:val="6"/>
        <w:sz w:val="16"/>
        <w:szCs w:val="16"/>
      </w:rPr>
      <w:t xml:space="preserve"> </w:t>
    </w:r>
    <w:r w:rsidR="00CA2E8B" w:rsidRPr="008153CF">
      <w:rPr>
        <w:spacing w:val="6"/>
        <w:sz w:val="16"/>
        <w:szCs w:val="16"/>
      </w:rPr>
      <w:t xml:space="preserve">/ </w:t>
    </w:r>
    <w:r w:rsidR="00AB6BE1">
      <w:rPr>
        <w:spacing w:val="6"/>
        <w:sz w:val="16"/>
        <w:szCs w:val="16"/>
      </w:rPr>
      <w:fldChar w:fldCharType="begin"/>
    </w:r>
    <w:r w:rsidR="00AB6BE1">
      <w:rPr>
        <w:spacing w:val="6"/>
        <w:sz w:val="16"/>
        <w:szCs w:val="16"/>
      </w:rPr>
      <w:instrText xml:space="preserve"> DATE  \@ "dd.MM.yy"  \* MERGEFORMAT </w:instrText>
    </w:r>
    <w:r w:rsidR="00AB6BE1">
      <w:rPr>
        <w:spacing w:val="6"/>
        <w:sz w:val="16"/>
        <w:szCs w:val="16"/>
      </w:rPr>
      <w:fldChar w:fldCharType="separate"/>
    </w:r>
    <w:r w:rsidR="00C86D4D">
      <w:rPr>
        <w:noProof/>
        <w:spacing w:val="6"/>
        <w:sz w:val="16"/>
        <w:szCs w:val="16"/>
      </w:rPr>
      <w:t>12.06.20</w:t>
    </w:r>
    <w:r w:rsidR="00AB6BE1">
      <w:rPr>
        <w:spacing w:val="6"/>
        <w:sz w:val="16"/>
        <w:szCs w:val="16"/>
      </w:rPr>
      <w:fldChar w:fldCharType="end"/>
    </w:r>
    <w:r w:rsidR="00CA2E8B" w:rsidRPr="008153CF">
      <w:rPr>
        <w:spacing w:val="6"/>
        <w:sz w:val="16"/>
        <w:szCs w:val="16"/>
      </w:rPr>
      <w:t xml:space="preserve">/ </w:t>
    </w:r>
    <w:sdt>
      <w:sdtPr>
        <w:rPr>
          <w:spacing w:val="6"/>
          <w:sz w:val="16"/>
          <w:szCs w:val="16"/>
        </w:rPr>
        <w:id w:val="74537824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pacing w:val="6"/>
              <w:sz w:val="16"/>
              <w:szCs w:val="16"/>
            </w:rPr>
            <w:id w:val="-738318135"/>
            <w:docPartObj>
              <w:docPartGallery w:val="Page Numbers (Top of Page)"/>
              <w:docPartUnique/>
            </w:docPartObj>
          </w:sdtPr>
          <w:sdtEndPr/>
          <w:sdtContent>
            <w:r w:rsidR="008153CF" w:rsidRPr="008153CF">
              <w:rPr>
                <w:spacing w:val="6"/>
                <w:sz w:val="16"/>
                <w:szCs w:val="16"/>
              </w:rPr>
              <w:t xml:space="preserve">Page </w:t>
            </w:r>
            <w:r w:rsidR="008153CF" w:rsidRPr="008153CF">
              <w:rPr>
                <w:spacing w:val="6"/>
                <w:sz w:val="16"/>
                <w:szCs w:val="16"/>
              </w:rPr>
              <w:fldChar w:fldCharType="begin"/>
            </w:r>
            <w:r w:rsidR="008153CF" w:rsidRPr="008153CF">
              <w:rPr>
                <w:spacing w:val="6"/>
                <w:sz w:val="16"/>
                <w:szCs w:val="16"/>
              </w:rPr>
              <w:instrText>PAGE</w:instrText>
            </w:r>
            <w:r w:rsidR="008153CF" w:rsidRPr="008153CF">
              <w:rPr>
                <w:spacing w:val="6"/>
                <w:sz w:val="16"/>
                <w:szCs w:val="16"/>
              </w:rPr>
              <w:fldChar w:fldCharType="separate"/>
            </w:r>
            <w:r w:rsidR="00402E12">
              <w:rPr>
                <w:noProof/>
                <w:spacing w:val="6"/>
                <w:sz w:val="16"/>
                <w:szCs w:val="16"/>
              </w:rPr>
              <w:t>2</w:t>
            </w:r>
            <w:r w:rsidR="008153CF" w:rsidRPr="008153CF">
              <w:rPr>
                <w:spacing w:val="6"/>
                <w:sz w:val="16"/>
                <w:szCs w:val="16"/>
              </w:rPr>
              <w:fldChar w:fldCharType="end"/>
            </w:r>
            <w:r w:rsidR="008153CF" w:rsidRPr="008153CF">
              <w:rPr>
                <w:spacing w:val="6"/>
                <w:sz w:val="16"/>
                <w:szCs w:val="16"/>
              </w:rPr>
              <w:t xml:space="preserve"> sur </w:t>
            </w:r>
            <w:r w:rsidR="008153CF" w:rsidRPr="008153CF">
              <w:rPr>
                <w:spacing w:val="6"/>
                <w:sz w:val="16"/>
                <w:szCs w:val="16"/>
              </w:rPr>
              <w:fldChar w:fldCharType="begin"/>
            </w:r>
            <w:r w:rsidR="008153CF" w:rsidRPr="008153CF">
              <w:rPr>
                <w:spacing w:val="6"/>
                <w:sz w:val="16"/>
                <w:szCs w:val="16"/>
              </w:rPr>
              <w:instrText>NUMPAGES</w:instrText>
            </w:r>
            <w:r w:rsidR="008153CF" w:rsidRPr="008153CF">
              <w:rPr>
                <w:spacing w:val="6"/>
                <w:sz w:val="16"/>
                <w:szCs w:val="16"/>
              </w:rPr>
              <w:fldChar w:fldCharType="separate"/>
            </w:r>
            <w:r w:rsidR="00402E12">
              <w:rPr>
                <w:noProof/>
                <w:spacing w:val="6"/>
                <w:sz w:val="16"/>
                <w:szCs w:val="16"/>
              </w:rPr>
              <w:t>2</w:t>
            </w:r>
            <w:r w:rsidR="008153CF" w:rsidRPr="008153CF">
              <w:rPr>
                <w:spacing w:val="6"/>
                <w:sz w:val="16"/>
                <w:szCs w:val="16"/>
              </w:rPr>
              <w:fldChar w:fldCharType="end"/>
            </w:r>
          </w:sdtContent>
        </w:sdt>
      </w:sdtContent>
    </w:sdt>
    <w:r w:rsidR="008153CF" w:rsidRPr="008153CF">
      <w:rPr>
        <w:spacing w:val="6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BF38B" w14:textId="77777777" w:rsidR="00A061E2" w:rsidRPr="00A061E2" w:rsidRDefault="00D95D85" w:rsidP="00A061E2">
    <w:pPr>
      <w:autoSpaceDE w:val="0"/>
      <w:autoSpaceDN w:val="0"/>
      <w:adjustRightInd w:val="0"/>
      <w:spacing w:after="0"/>
      <w:jc w:val="both"/>
      <w:rPr>
        <w:rFonts w:ascii="Franklin Gothic Demi" w:hAnsi="Franklin Gothic Demi" w:cs="Georgia"/>
        <w:color w:val="000000"/>
        <w:sz w:val="14"/>
        <w:szCs w:val="14"/>
      </w:rPr>
    </w:pPr>
    <w:r>
      <w:rPr>
        <w:rFonts w:ascii="AccordLight" w:hAnsi="AccordLight" w:cs="AccordLight"/>
        <w:color w:val="FFFFFF"/>
        <w:sz w:val="16"/>
        <w:szCs w:val="16"/>
      </w:rPr>
      <w:t>*</w:t>
    </w:r>
    <w:r w:rsidR="00A061E2" w:rsidRPr="00A061E2">
      <w:rPr>
        <w:rFonts w:ascii="Franklin Gothic Demi" w:hAnsi="Franklin Gothic Demi" w:cs="Georgia"/>
        <w:color w:val="000000"/>
        <w:sz w:val="14"/>
        <w:szCs w:val="14"/>
      </w:rPr>
      <w:t>*Loi n°2007-295 du 5 mars 2007 relative à la prévention de la délinquance</w:t>
    </w:r>
  </w:p>
  <w:p w14:paraId="055AC935" w14:textId="77777777" w:rsidR="00A061E2" w:rsidRPr="00A061E2" w:rsidRDefault="00A061E2" w:rsidP="00A061E2">
    <w:pPr>
      <w:autoSpaceDE w:val="0"/>
      <w:autoSpaceDN w:val="0"/>
      <w:adjustRightInd w:val="0"/>
      <w:spacing w:after="0"/>
      <w:ind w:left="80"/>
      <w:jc w:val="both"/>
      <w:rPr>
        <w:rFonts w:ascii="Franklin Gothic Book" w:hAnsi="Franklin Gothic Book" w:cs="Georgia"/>
        <w:color w:val="000000"/>
        <w:sz w:val="14"/>
        <w:szCs w:val="14"/>
      </w:rPr>
    </w:pPr>
    <w:r w:rsidRPr="00A061E2">
      <w:rPr>
        <w:rFonts w:ascii="Franklin Gothic Book" w:hAnsi="Franklin Gothic Book" w:cs="Georgia"/>
        <w:color w:val="000000"/>
        <w:sz w:val="14"/>
        <w:szCs w:val="14"/>
      </w:rPr>
      <w:t>La loi autorise le versement de la Taxe d’Apprentissage aux Écoles de la 2e Chance pour la mise en œuvre de formations   personnalisées.</w:t>
    </w:r>
  </w:p>
  <w:p w14:paraId="06E5A218" w14:textId="77777777" w:rsidR="00A061E2" w:rsidRPr="00A061E2" w:rsidRDefault="00A061E2" w:rsidP="00A061E2">
    <w:pPr>
      <w:autoSpaceDE w:val="0"/>
      <w:autoSpaceDN w:val="0"/>
      <w:adjustRightInd w:val="0"/>
      <w:spacing w:after="0"/>
      <w:ind w:firstLine="80"/>
      <w:jc w:val="both"/>
      <w:rPr>
        <w:rFonts w:ascii="Franklin Gothic Demi" w:hAnsi="Franklin Gothic Demi" w:cs="Georgia"/>
        <w:color w:val="000000"/>
        <w:sz w:val="14"/>
        <w:szCs w:val="14"/>
      </w:rPr>
    </w:pPr>
    <w:r w:rsidRPr="00A061E2">
      <w:rPr>
        <w:rFonts w:ascii="Franklin Gothic Demi" w:hAnsi="Franklin Gothic Demi" w:cs="Georgia"/>
        <w:color w:val="000000"/>
        <w:sz w:val="14"/>
        <w:szCs w:val="14"/>
      </w:rPr>
      <w:t>Loi n°2018-771 du 5 septembre 2018 pour la liberté de choisir son avenir professionnel</w:t>
    </w:r>
  </w:p>
  <w:p w14:paraId="328820CB" w14:textId="77777777" w:rsidR="00A061E2" w:rsidRPr="00A061E2" w:rsidRDefault="00A061E2" w:rsidP="00A061E2">
    <w:pPr>
      <w:autoSpaceDE w:val="0"/>
      <w:autoSpaceDN w:val="0"/>
      <w:adjustRightInd w:val="0"/>
      <w:spacing w:after="0"/>
      <w:ind w:left="80"/>
      <w:jc w:val="both"/>
      <w:rPr>
        <w:rFonts w:ascii="Franklin Gothic Book" w:hAnsi="Franklin Gothic Book" w:cs="Georgia"/>
        <w:color w:val="000000"/>
        <w:sz w:val="14"/>
        <w:szCs w:val="14"/>
      </w:rPr>
    </w:pPr>
    <w:r w:rsidRPr="00A061E2">
      <w:rPr>
        <w:rFonts w:ascii="Franklin Gothic Book" w:hAnsi="Franklin Gothic Book" w:cs="Georgia"/>
        <w:color w:val="000000"/>
        <w:sz w:val="14"/>
        <w:szCs w:val="14"/>
      </w:rPr>
      <w:t>En 2019, les Écoles de la 2e Chance (E2C) pouvaient percevoir la taxe d’apprentissage par dérogation au Hors-Quota.</w:t>
    </w:r>
    <w:r>
      <w:rPr>
        <w:rFonts w:ascii="Franklin Gothic Book" w:hAnsi="Franklin Gothic Book" w:cs="Georgia"/>
        <w:color w:val="000000"/>
        <w:sz w:val="14"/>
        <w:szCs w:val="14"/>
      </w:rPr>
      <w:t xml:space="preserve"> </w:t>
    </w:r>
    <w:r w:rsidRPr="00A061E2">
      <w:rPr>
        <w:rFonts w:ascii="Franklin Gothic Book" w:hAnsi="Franklin Gothic Book" w:cs="Georgia"/>
        <w:color w:val="000000"/>
        <w:sz w:val="14"/>
        <w:szCs w:val="14"/>
      </w:rPr>
      <w:t>À partir de 2020, la taxe d’apprentissage est composée de deux parts. Le solde de la taxe d’apprentissage est destiné à des dépenses libératoires effectuées par l’employeur et peut être versé à l’École de la 2e Chance.</w:t>
    </w:r>
  </w:p>
  <w:p w14:paraId="110091B3" w14:textId="706F5D81" w:rsidR="00D95D85" w:rsidRDefault="00D95D85" w:rsidP="00D95D85">
    <w:pPr>
      <w:pStyle w:val="Pieddepage"/>
    </w:pPr>
    <w:r>
      <w:rPr>
        <w:rFonts w:ascii="AccordLight" w:hAnsi="AccordLight" w:cs="AccordLight"/>
        <w:color w:val="FFFFFF"/>
        <w:sz w:val="16"/>
        <w:szCs w:val="16"/>
      </w:rPr>
      <w:t xml:space="preserve"> </w:t>
    </w:r>
    <w:r w:rsidR="00402E12">
      <w:rPr>
        <w:noProof/>
        <w:lang w:eastAsia="fr-FR"/>
      </w:rPr>
      <w:drawing>
        <wp:inline distT="0" distB="0" distL="0" distR="0" wp14:anchorId="7B6304E3" wp14:editId="7B13850A">
          <wp:extent cx="5760085" cy="845185"/>
          <wp:effectExtent l="0" t="0" r="0" b="0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ed de page 2019 Siè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845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51033" w14:textId="77777777" w:rsidR="004813EC" w:rsidRDefault="004813EC" w:rsidP="002C6D4C">
      <w:pPr>
        <w:spacing w:after="0" w:line="240" w:lineRule="auto"/>
      </w:pPr>
      <w:r>
        <w:separator/>
      </w:r>
    </w:p>
  </w:footnote>
  <w:footnote w:type="continuationSeparator" w:id="0">
    <w:p w14:paraId="76D84627" w14:textId="77777777" w:rsidR="004813EC" w:rsidRDefault="004813EC" w:rsidP="002C6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2C650" w14:textId="77777777" w:rsidR="002C6D4C" w:rsidRDefault="00D51499" w:rsidP="00610FAA">
    <w:pPr>
      <w:pStyle w:val="En-tte"/>
      <w:tabs>
        <w:tab w:val="clear" w:pos="4536"/>
        <w:tab w:val="clear" w:pos="9072"/>
      </w:tabs>
      <w:ind w:right="-1"/>
      <w:jc w:val="center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389B78B" wp14:editId="155322D2">
          <wp:simplePos x="0" y="0"/>
          <wp:positionH relativeFrom="page">
            <wp:align>center</wp:align>
          </wp:positionH>
          <wp:positionV relativeFrom="paragraph">
            <wp:posOffset>-537210</wp:posOffset>
          </wp:positionV>
          <wp:extent cx="1473200" cy="1473200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eau E2C France (quadri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200" cy="14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CED36F" w14:textId="77777777" w:rsidR="002C6D4C" w:rsidRPr="002C6D4C" w:rsidRDefault="002C6D4C" w:rsidP="00610FAA">
    <w:pPr>
      <w:pStyle w:val="En-tte"/>
      <w:tabs>
        <w:tab w:val="clear" w:pos="4536"/>
        <w:tab w:val="clear" w:pos="9072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97529"/>
    <w:multiLevelType w:val="hybridMultilevel"/>
    <w:tmpl w:val="E5B03888"/>
    <w:lvl w:ilvl="0" w:tplc="30A8F680">
      <w:start w:val="1"/>
      <w:numFmt w:val="bullet"/>
      <w:lvlText w:val="◈"/>
      <w:lvlJc w:val="left"/>
      <w:pPr>
        <w:ind w:left="720" w:hanging="360"/>
      </w:pPr>
      <w:rPr>
        <w:rFonts w:ascii="Lucida Sans Unicode" w:hAnsi="Lucida Sans Unicode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71FF5"/>
    <w:multiLevelType w:val="hybridMultilevel"/>
    <w:tmpl w:val="5EF081E6"/>
    <w:lvl w:ilvl="0" w:tplc="DF46009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E10D5"/>
    <w:multiLevelType w:val="hybridMultilevel"/>
    <w:tmpl w:val="E8161B26"/>
    <w:lvl w:ilvl="0" w:tplc="DF46009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B4E9F"/>
    <w:multiLevelType w:val="hybridMultilevel"/>
    <w:tmpl w:val="E9949664"/>
    <w:lvl w:ilvl="0" w:tplc="B6847EEC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EB0D14"/>
    <w:multiLevelType w:val="hybridMultilevel"/>
    <w:tmpl w:val="744867CA"/>
    <w:lvl w:ilvl="0" w:tplc="DF460090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655E3B"/>
    <w:multiLevelType w:val="hybridMultilevel"/>
    <w:tmpl w:val="1310BA30"/>
    <w:lvl w:ilvl="0" w:tplc="30A8F680">
      <w:start w:val="1"/>
      <w:numFmt w:val="bullet"/>
      <w:lvlText w:val="◈"/>
      <w:lvlJc w:val="left"/>
      <w:pPr>
        <w:ind w:left="360" w:hanging="360"/>
      </w:pPr>
      <w:rPr>
        <w:rFonts w:ascii="Lucida Sans Unicode" w:hAnsi="Lucida Sans Unicode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B900E6"/>
    <w:multiLevelType w:val="hybridMultilevel"/>
    <w:tmpl w:val="26586B4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E2F6B"/>
    <w:multiLevelType w:val="hybridMultilevel"/>
    <w:tmpl w:val="7A3013E8"/>
    <w:lvl w:ilvl="0" w:tplc="DF460090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3C11B4"/>
    <w:multiLevelType w:val="hybridMultilevel"/>
    <w:tmpl w:val="A22E460C"/>
    <w:lvl w:ilvl="0" w:tplc="DF460090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CE04BB"/>
    <w:multiLevelType w:val="hybridMultilevel"/>
    <w:tmpl w:val="C6369B9A"/>
    <w:lvl w:ilvl="0" w:tplc="12047430">
      <w:start w:val="32"/>
      <w:numFmt w:val="bullet"/>
      <w:lvlText w:val="-"/>
      <w:lvlJc w:val="left"/>
      <w:pPr>
        <w:ind w:left="-774" w:hanging="360"/>
      </w:pPr>
      <w:rPr>
        <w:rFonts w:ascii="Franklin Gothic Book" w:eastAsiaTheme="minorHAnsi" w:hAnsi="Franklin Gothic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0" w15:restartNumberingAfterBreak="0">
    <w:nsid w:val="7FF956E5"/>
    <w:multiLevelType w:val="hybridMultilevel"/>
    <w:tmpl w:val="94C865A2"/>
    <w:lvl w:ilvl="0" w:tplc="DF46009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CBE"/>
    <w:rsid w:val="000364B1"/>
    <w:rsid w:val="00083B7F"/>
    <w:rsid w:val="001540D1"/>
    <w:rsid w:val="00165FDF"/>
    <w:rsid w:val="00172956"/>
    <w:rsid w:val="001D31A1"/>
    <w:rsid w:val="00216291"/>
    <w:rsid w:val="00217EAE"/>
    <w:rsid w:val="0023053A"/>
    <w:rsid w:val="00241630"/>
    <w:rsid w:val="002C6D4C"/>
    <w:rsid w:val="002C7B62"/>
    <w:rsid w:val="002D1069"/>
    <w:rsid w:val="003209F2"/>
    <w:rsid w:val="00351CBE"/>
    <w:rsid w:val="003A3EB7"/>
    <w:rsid w:val="003B4CE9"/>
    <w:rsid w:val="003D7152"/>
    <w:rsid w:val="003F5C52"/>
    <w:rsid w:val="00402E12"/>
    <w:rsid w:val="004076FC"/>
    <w:rsid w:val="00447C1E"/>
    <w:rsid w:val="004551FE"/>
    <w:rsid w:val="004813EC"/>
    <w:rsid w:val="00493CE9"/>
    <w:rsid w:val="004C5038"/>
    <w:rsid w:val="0050143C"/>
    <w:rsid w:val="005171F6"/>
    <w:rsid w:val="00525D30"/>
    <w:rsid w:val="00533D63"/>
    <w:rsid w:val="005C40D6"/>
    <w:rsid w:val="005D2878"/>
    <w:rsid w:val="005E4F95"/>
    <w:rsid w:val="005F703E"/>
    <w:rsid w:val="00610FAA"/>
    <w:rsid w:val="006177AC"/>
    <w:rsid w:val="00620520"/>
    <w:rsid w:val="0064221D"/>
    <w:rsid w:val="006714D8"/>
    <w:rsid w:val="006A358C"/>
    <w:rsid w:val="006F37D2"/>
    <w:rsid w:val="0070644D"/>
    <w:rsid w:val="00772108"/>
    <w:rsid w:val="00781D63"/>
    <w:rsid w:val="007A1113"/>
    <w:rsid w:val="007B6AA3"/>
    <w:rsid w:val="007E2CE4"/>
    <w:rsid w:val="008153CF"/>
    <w:rsid w:val="0086275D"/>
    <w:rsid w:val="008901E9"/>
    <w:rsid w:val="008A20E9"/>
    <w:rsid w:val="008A58D7"/>
    <w:rsid w:val="008E745D"/>
    <w:rsid w:val="009454E9"/>
    <w:rsid w:val="0096260C"/>
    <w:rsid w:val="009646D4"/>
    <w:rsid w:val="00971BA7"/>
    <w:rsid w:val="00986D46"/>
    <w:rsid w:val="009A3D5E"/>
    <w:rsid w:val="00A061E2"/>
    <w:rsid w:val="00A13576"/>
    <w:rsid w:val="00A6594A"/>
    <w:rsid w:val="00A722C9"/>
    <w:rsid w:val="00AB0778"/>
    <w:rsid w:val="00AB34CC"/>
    <w:rsid w:val="00AB6BE1"/>
    <w:rsid w:val="00B25821"/>
    <w:rsid w:val="00B356D4"/>
    <w:rsid w:val="00B530E5"/>
    <w:rsid w:val="00B80388"/>
    <w:rsid w:val="00B9190D"/>
    <w:rsid w:val="00BD3CB6"/>
    <w:rsid w:val="00C40F14"/>
    <w:rsid w:val="00C86D4D"/>
    <w:rsid w:val="00C8706E"/>
    <w:rsid w:val="00CA2E8B"/>
    <w:rsid w:val="00CD57FD"/>
    <w:rsid w:val="00CF2A25"/>
    <w:rsid w:val="00CF48C0"/>
    <w:rsid w:val="00D51499"/>
    <w:rsid w:val="00D8664E"/>
    <w:rsid w:val="00D95D85"/>
    <w:rsid w:val="00DE5BBA"/>
    <w:rsid w:val="00E529C8"/>
    <w:rsid w:val="00EC0139"/>
    <w:rsid w:val="00ED366F"/>
    <w:rsid w:val="00F31430"/>
    <w:rsid w:val="00F5473D"/>
    <w:rsid w:val="00F558F1"/>
    <w:rsid w:val="00F73C42"/>
    <w:rsid w:val="00F918BD"/>
    <w:rsid w:val="00FC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05727"/>
  <w15:chartTrackingRefBased/>
  <w15:docId w15:val="{77097B40-8C82-449F-BCA8-1C46F92C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Titre2"/>
    <w:next w:val="Normal"/>
    <w:link w:val="Titre1Car"/>
    <w:uiPriority w:val="9"/>
    <w:qFormat/>
    <w:rsid w:val="000364B1"/>
    <w:pPr>
      <w:pBdr>
        <w:top w:val="none" w:sz="0" w:space="0" w:color="auto"/>
        <w:bottom w:val="none" w:sz="0" w:space="0" w:color="auto"/>
      </w:pBdr>
      <w:outlineLvl w:val="0"/>
    </w:pPr>
    <w:rPr>
      <w:smallCaps/>
      <w:color w:val="393F43" w:themeColor="text2"/>
      <w:sz w:val="48"/>
      <w:szCs w:val="48"/>
    </w:rPr>
  </w:style>
  <w:style w:type="paragraph" w:styleId="Titre2">
    <w:name w:val="heading 2"/>
    <w:basedOn w:val="Citationintense"/>
    <w:next w:val="Normal"/>
    <w:link w:val="Titre2Car"/>
    <w:uiPriority w:val="9"/>
    <w:unhideWhenUsed/>
    <w:qFormat/>
    <w:rsid w:val="000364B1"/>
    <w:pPr>
      <w:outlineLvl w:val="1"/>
    </w:pPr>
    <w:rPr>
      <w:rFonts w:asciiTheme="majorHAnsi" w:hAnsiTheme="majorHAnsi"/>
      <w:i w:val="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364B1"/>
    <w:pPr>
      <w:spacing w:after="0" w:line="264" w:lineRule="auto"/>
      <w:jc w:val="both"/>
      <w:outlineLvl w:val="2"/>
    </w:pPr>
    <w:rPr>
      <w:rFonts w:asciiTheme="majorHAnsi" w:hAnsiTheme="majorHAnsi"/>
      <w:color w:val="393F43" w:themeColor="text1"/>
      <w:sz w:val="24"/>
      <w:szCs w:val="24"/>
    </w:rPr>
  </w:style>
  <w:style w:type="paragraph" w:styleId="Titre4">
    <w:name w:val="heading 4"/>
    <w:basedOn w:val="Sansinterligne"/>
    <w:next w:val="Normal"/>
    <w:link w:val="Titre4Car"/>
    <w:uiPriority w:val="9"/>
    <w:unhideWhenUsed/>
    <w:qFormat/>
    <w:rsid w:val="00351CBE"/>
    <w:pPr>
      <w:spacing w:line="276" w:lineRule="auto"/>
      <w:outlineLvl w:val="3"/>
    </w:pPr>
    <w:rPr>
      <w:rFonts w:asciiTheme="majorHAnsi" w:eastAsiaTheme="minorHAnsi" w:hAnsiTheme="majorHAnsi"/>
      <w:i/>
      <w:color w:val="393F43" w:themeColor="text1"/>
      <w:sz w:val="24"/>
      <w:szCs w:val="24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C6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6D4C"/>
  </w:style>
  <w:style w:type="paragraph" w:styleId="Pieddepage">
    <w:name w:val="footer"/>
    <w:basedOn w:val="Normal"/>
    <w:link w:val="PieddepageCar"/>
    <w:uiPriority w:val="99"/>
    <w:unhideWhenUsed/>
    <w:rsid w:val="002C6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6D4C"/>
  </w:style>
  <w:style w:type="character" w:styleId="Lienhypertexte">
    <w:name w:val="Hyperlink"/>
    <w:basedOn w:val="Policepardfaut"/>
    <w:uiPriority w:val="99"/>
    <w:unhideWhenUsed/>
    <w:rsid w:val="008A20E9"/>
    <w:rPr>
      <w:color w:val="5F5F5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2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275D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0364B1"/>
    <w:rPr>
      <w:rFonts w:asciiTheme="majorHAnsi" w:hAnsiTheme="majorHAnsi"/>
      <w:iCs/>
      <w:color w:val="393F43" w:themeColor="accent1"/>
      <w:sz w:val="28"/>
      <w:szCs w:val="28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D366F"/>
    <w:pPr>
      <w:pBdr>
        <w:top w:val="single" w:sz="4" w:space="10" w:color="393F43" w:themeColor="accent1"/>
        <w:bottom w:val="single" w:sz="4" w:space="10" w:color="393F43" w:themeColor="accent1"/>
      </w:pBdr>
      <w:spacing w:before="360" w:after="360"/>
      <w:ind w:left="864" w:right="864"/>
      <w:jc w:val="center"/>
    </w:pPr>
    <w:rPr>
      <w:i/>
      <w:iCs/>
      <w:color w:val="393F43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D366F"/>
    <w:rPr>
      <w:i/>
      <w:iCs/>
      <w:color w:val="393F43" w:themeColor="accent1"/>
    </w:rPr>
  </w:style>
  <w:style w:type="paragraph" w:styleId="Paragraphedeliste">
    <w:name w:val="List Paragraph"/>
    <w:basedOn w:val="Normal"/>
    <w:uiPriority w:val="34"/>
    <w:qFormat/>
    <w:rsid w:val="00ED366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364B1"/>
    <w:rPr>
      <w:rFonts w:asciiTheme="majorHAnsi" w:hAnsiTheme="majorHAnsi"/>
      <w:iCs/>
      <w:smallCaps/>
      <w:color w:val="393F43" w:themeColor="text2"/>
      <w:sz w:val="48"/>
      <w:szCs w:val="48"/>
    </w:rPr>
  </w:style>
  <w:style w:type="character" w:customStyle="1" w:styleId="Titre3Car">
    <w:name w:val="Titre 3 Car"/>
    <w:basedOn w:val="Policepardfaut"/>
    <w:link w:val="Titre3"/>
    <w:uiPriority w:val="9"/>
    <w:rsid w:val="000364B1"/>
    <w:rPr>
      <w:rFonts w:asciiTheme="majorHAnsi" w:hAnsiTheme="majorHAnsi"/>
      <w:color w:val="393F43" w:themeColor="text1"/>
      <w:sz w:val="24"/>
      <w:szCs w:val="24"/>
    </w:rPr>
  </w:style>
  <w:style w:type="paragraph" w:styleId="Sansinterligne">
    <w:name w:val="No Spacing"/>
    <w:basedOn w:val="Normal"/>
    <w:link w:val="SansinterligneCar"/>
    <w:uiPriority w:val="1"/>
    <w:qFormat/>
    <w:rsid w:val="00351CBE"/>
    <w:pPr>
      <w:spacing w:after="0" w:line="240" w:lineRule="auto"/>
      <w:jc w:val="both"/>
    </w:pPr>
    <w:rPr>
      <w:rFonts w:eastAsiaTheme="minorEastAsia"/>
      <w:sz w:val="20"/>
      <w:szCs w:val="20"/>
      <w:lang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51CBE"/>
    <w:pPr>
      <w:pBdr>
        <w:top w:val="single" w:sz="12" w:space="1" w:color="B2B2B2" w:themeColor="accent2"/>
      </w:pBdr>
      <w:spacing w:after="200" w:line="240" w:lineRule="auto"/>
      <w:jc w:val="right"/>
    </w:pPr>
    <w:rPr>
      <w:rFonts w:eastAsiaTheme="minorEastAsia"/>
      <w:smallCaps/>
      <w:sz w:val="48"/>
      <w:szCs w:val="48"/>
      <w:lang w:bidi="en-US"/>
    </w:rPr>
  </w:style>
  <w:style w:type="character" w:customStyle="1" w:styleId="TitreCar">
    <w:name w:val="Titre Car"/>
    <w:basedOn w:val="Policepardfaut"/>
    <w:link w:val="Titre"/>
    <w:uiPriority w:val="10"/>
    <w:rsid w:val="00351CBE"/>
    <w:rPr>
      <w:rFonts w:eastAsiaTheme="minorEastAsia"/>
      <w:smallCaps/>
      <w:sz w:val="48"/>
      <w:szCs w:val="48"/>
      <w:lang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51CBE"/>
    <w:rPr>
      <w:rFonts w:eastAsiaTheme="minorEastAsia"/>
      <w:sz w:val="20"/>
      <w:szCs w:val="20"/>
      <w:lang w:bidi="en-US"/>
    </w:rPr>
  </w:style>
  <w:style w:type="paragraph" w:customStyle="1" w:styleId="Default">
    <w:name w:val="Default"/>
    <w:rsid w:val="00351CB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351CBE"/>
    <w:rPr>
      <w:rFonts w:asciiTheme="majorHAnsi" w:hAnsiTheme="majorHAnsi"/>
      <w:i/>
      <w:color w:val="393F43" w:themeColor="text1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3F5C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F5C5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F5C5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F5C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F5C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bastien%20Kiss\Documents\Professionnel\R&#233;seau%20E2C\1.%20Administratif\Mod&#232;les\Bureautique\Mod&#232;le%20Note%20N&amp;B%20R&#233;seau%202017.dotx" TargetMode="External"/></Relationships>
</file>

<file path=word/theme/theme1.xml><?xml version="1.0" encoding="utf-8"?>
<a:theme xmlns:a="http://schemas.openxmlformats.org/drawingml/2006/main" name="Thème Office">
  <a:themeElements>
    <a:clrScheme name="N &amp; B Réseau 2017">
      <a:dk1>
        <a:srgbClr val="393F43"/>
      </a:dk1>
      <a:lt1>
        <a:srgbClr val="000000"/>
      </a:lt1>
      <a:dk2>
        <a:srgbClr val="393F43"/>
      </a:dk2>
      <a:lt2>
        <a:srgbClr val="000000"/>
      </a:lt2>
      <a:accent1>
        <a:srgbClr val="393F4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Réseau 2017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Note N&amp;B Réseau 2017</Template>
  <TotalTime>1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KISS</dc:creator>
  <cp:keywords/>
  <dc:description/>
  <cp:lastModifiedBy>Jean-Gilles Bertrand</cp:lastModifiedBy>
  <cp:revision>2</cp:revision>
  <cp:lastPrinted>2020-02-18T09:49:00Z</cp:lastPrinted>
  <dcterms:created xsi:type="dcterms:W3CDTF">2020-06-12T12:07:00Z</dcterms:created>
  <dcterms:modified xsi:type="dcterms:W3CDTF">2020-06-12T12:07:00Z</dcterms:modified>
</cp:coreProperties>
</file>